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2E018" w14:textId="7E7901D8"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 xml:space="preserve">2019. gada </w:t>
      </w:r>
      <w:r w:rsidR="00C54475">
        <w:rPr>
          <w:i/>
        </w:rPr>
        <w:t>3</w:t>
      </w:r>
      <w:r w:rsidRPr="003A5E3B">
        <w:rPr>
          <w:i/>
        </w:rPr>
        <w:t>.</w:t>
      </w:r>
      <w:r>
        <w:rPr>
          <w:i/>
        </w:rPr>
        <w:t xml:space="preserve"> </w:t>
      </w:r>
      <w:r w:rsidRPr="003A5E3B">
        <w:rPr>
          <w:i/>
        </w:rPr>
        <w:t>ceturksni</w:t>
      </w:r>
    </w:p>
    <w:p w14:paraId="018FEB85" w14:textId="2C645947" w:rsidR="00AA2D64" w:rsidRPr="00690CD3" w:rsidRDefault="00AA2D64" w:rsidP="00AA2D64">
      <w:pPr>
        <w:rPr>
          <w:b/>
          <w:color w:val="4472C4" w:themeColor="accent1"/>
          <w:sz w:val="26"/>
          <w:szCs w:val="26"/>
        </w:rPr>
      </w:pPr>
      <w:r>
        <w:rPr>
          <w:b/>
          <w:sz w:val="26"/>
          <w:szCs w:val="26"/>
        </w:rPr>
        <w:t>Paziņojumu publikāciju statistikas rādītāji</w:t>
      </w:r>
      <w:r w:rsidR="005E78E1">
        <w:rPr>
          <w:b/>
          <w:sz w:val="26"/>
          <w:szCs w:val="26"/>
        </w:rPr>
        <w:t>,</w:t>
      </w:r>
      <w:r>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11288FB4"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s par metu konkursa rezultātiem, 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51CACEFE"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brīvprātīgs paziņojums par iepirkuma rezultātiem, paziņojums par izmaiņām līguma darbības laikā</w:t>
      </w:r>
      <w:r w:rsidR="005E78E1">
        <w:t xml:space="preserve"> – </w:t>
      </w:r>
      <w:r w:rsidR="00901012">
        <w:t xml:space="preserve">norādīts </w:t>
      </w:r>
      <w:r w:rsidR="005E78E1">
        <w:t xml:space="preserve">to </w:t>
      </w:r>
      <w:r w:rsidR="00901012">
        <w:t>skaits.</w:t>
      </w:r>
    </w:p>
    <w:p w14:paraId="255F13E4" w14:textId="582ECE24"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vienošanām pamata</w:t>
      </w:r>
      <w:r>
        <w:t xml:space="preserve">, kas iedalīti pēc </w:t>
      </w:r>
      <w:r w:rsidR="00901012">
        <w:t>iepirkumu veidiem</w:t>
      </w:r>
      <w:r>
        <w:t xml:space="preserve">, </w:t>
      </w:r>
      <w:r w:rsidR="003A7E8F">
        <w:t>norādot arī</w:t>
      </w:r>
      <w:r w:rsidR="00901012" w:rsidRPr="00116DA4">
        <w:t xml:space="preserve"> centralizēto iepirkumu </w:t>
      </w:r>
      <w:r w:rsidR="009D22C0" w:rsidRPr="00116DA4">
        <w:t xml:space="preserve">sadalījumu, Eiropas </w:t>
      </w:r>
      <w:r w:rsidR="00E54B53" w:rsidRPr="00116DA4">
        <w:t>S</w:t>
      </w:r>
      <w:r w:rsidR="009D22C0" w:rsidRPr="00116DA4">
        <w:t>avienības fon</w:t>
      </w:r>
      <w:r w:rsidR="00F4788D" w:rsidRPr="00116DA4">
        <w:t>d</w:t>
      </w:r>
      <w:r w:rsidR="009D22C0" w:rsidRPr="00116DA4">
        <w:t xml:space="preserve">u un vides </w:t>
      </w:r>
      <w:r w:rsidR="00E54B53">
        <w:t xml:space="preserve">aizsardzības </w:t>
      </w:r>
      <w:r w:rsidR="009D22C0">
        <w:t xml:space="preserve">prasību </w:t>
      </w:r>
      <w:r w:rsidR="00E54B53">
        <w:t>piemērošanu</w:t>
      </w:r>
      <w:r w:rsidR="009D22C0">
        <w:t>, kopējo līgumcenu un īpatsvaru</w:t>
      </w:r>
      <w:r w:rsidR="004B0353">
        <w:t>,</w:t>
      </w:r>
      <w:r w:rsidR="00930AAF">
        <w:t xml:space="preserve"> papildus rādītājus attēlojot</w:t>
      </w:r>
      <w:r w:rsidR="004B0353" w:rsidRPr="00116DA4">
        <w:t xml:space="preserve"> grafiski</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52702F6E" w:rsidR="00AA2D64" w:rsidRPr="00BC2761" w:rsidRDefault="00AA2D64" w:rsidP="00AA2D64">
      <w:pPr>
        <w:jc w:val="both"/>
      </w:pPr>
      <w:r>
        <w:t xml:space="preserve">Dati tīmekļvietnes sadaļā </w:t>
      </w:r>
      <w:r w:rsidRPr="00550F7F">
        <w:rPr>
          <w:b/>
          <w:i/>
        </w:rPr>
        <w:t>Statistika</w:t>
      </w:r>
      <w:r>
        <w:t xml:space="preserve"> zem </w:t>
      </w:r>
      <w:r w:rsidR="009D22C0">
        <w:rPr>
          <w:b/>
          <w:i/>
        </w:rPr>
        <w:t>Aktuālie</w:t>
      </w:r>
      <w:r w:rsidR="008458E4">
        <w:rPr>
          <w:b/>
          <w:i/>
        </w:rPr>
        <w:t xml:space="preserve"> publikāciju rādītāji </w:t>
      </w:r>
      <w:r w:rsidRPr="00550F7F">
        <w:rPr>
          <w:b/>
          <w:i/>
        </w:rPr>
        <w:t xml:space="preserve">/ </w:t>
      </w:r>
      <w:r w:rsidR="008458E4">
        <w:rPr>
          <w:b/>
          <w:i/>
        </w:rPr>
        <w:t>Saskaņā ar Publisko iepirkumu likumu</w:t>
      </w:r>
      <w:r>
        <w:rPr>
          <w:color w:val="4472C4" w:themeColor="accent1"/>
        </w:rPr>
        <w:t xml:space="preserve"> </w:t>
      </w:r>
      <w:r>
        <w:t xml:space="preserve">tiek </w:t>
      </w:r>
      <w:r w:rsidR="00EB07C8">
        <w:t xml:space="preserve">atjaunoti </w:t>
      </w:r>
      <w:r>
        <w:t xml:space="preserve">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788"/>
        <w:gridCol w:w="2640"/>
        <w:gridCol w:w="1421"/>
        <w:gridCol w:w="1644"/>
      </w:tblGrid>
      <w:tr w:rsidR="00AA2D64" w14:paraId="1432170C" w14:textId="77777777" w:rsidTr="00F40705">
        <w:tc>
          <w:tcPr>
            <w:tcW w:w="3788" w:type="dxa"/>
            <w:vAlign w:val="center"/>
          </w:tcPr>
          <w:p w14:paraId="31EA88BB" w14:textId="77777777" w:rsidR="00AA2D64" w:rsidRDefault="00AA2D64" w:rsidP="00F2216F">
            <w:pPr>
              <w:jc w:val="center"/>
            </w:pPr>
            <w:r>
              <w:t>Statistikas tēma</w:t>
            </w:r>
          </w:p>
        </w:tc>
        <w:tc>
          <w:tcPr>
            <w:tcW w:w="264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644" w:type="dxa"/>
            <w:vAlign w:val="center"/>
          </w:tcPr>
          <w:p w14:paraId="18912B2D" w14:textId="77777777" w:rsidR="00AA2D64" w:rsidRDefault="00AA2D64" w:rsidP="00F2216F">
            <w:pPr>
              <w:jc w:val="center"/>
            </w:pPr>
            <w:r>
              <w:t>Piezīmes</w:t>
            </w:r>
          </w:p>
        </w:tc>
      </w:tr>
      <w:tr w:rsidR="00F40705" w14:paraId="6B8C5F1A" w14:textId="77777777" w:rsidTr="00F40705">
        <w:tc>
          <w:tcPr>
            <w:tcW w:w="3788" w:type="dxa"/>
          </w:tcPr>
          <w:p w14:paraId="4CE96F21" w14:textId="3A23FC21" w:rsidR="00F40705" w:rsidRDefault="00F40705" w:rsidP="00F40705">
            <w:r w:rsidRPr="00690CD3">
              <w:t>Saskaņā ar Publisko iepirkumu likumu</w:t>
            </w:r>
          </w:p>
        </w:tc>
        <w:tc>
          <w:tcPr>
            <w:tcW w:w="2640" w:type="dxa"/>
            <w:vAlign w:val="center"/>
          </w:tcPr>
          <w:p w14:paraId="1529EBB4" w14:textId="318430A3" w:rsidR="00C54475" w:rsidRDefault="00C54475" w:rsidP="00F40705">
            <w:pPr>
              <w:jc w:val="center"/>
            </w:pPr>
            <w:r>
              <w:t xml:space="preserve">par 2019. gada </w:t>
            </w:r>
            <w:r>
              <w:t>3</w:t>
            </w:r>
            <w:r>
              <w:t>. ceturksni</w:t>
            </w:r>
          </w:p>
          <w:p w14:paraId="32592E1D" w14:textId="0348A68C" w:rsidR="00F40705" w:rsidRDefault="00F40705" w:rsidP="00F40705">
            <w:pPr>
              <w:jc w:val="center"/>
            </w:pPr>
            <w:r>
              <w:t>par 2019. gada 2. ceturksni</w:t>
            </w:r>
            <w:r w:rsidR="00156038">
              <w:t xml:space="preserve"> par 2019. gada 1. ceturksni</w:t>
            </w:r>
          </w:p>
        </w:tc>
        <w:tc>
          <w:tcPr>
            <w:tcW w:w="1421" w:type="dxa"/>
            <w:vAlign w:val="center"/>
          </w:tcPr>
          <w:p w14:paraId="224AE24F" w14:textId="19836998" w:rsidR="00F40705" w:rsidRDefault="00F40705" w:rsidP="00F40705">
            <w:r>
              <w:t>1</w:t>
            </w:r>
            <w:r w:rsidR="00C54475">
              <w:t>5</w:t>
            </w:r>
            <w:r>
              <w:t>.</w:t>
            </w:r>
            <w:r w:rsidR="00C54475">
              <w:t>10</w:t>
            </w:r>
            <w:r>
              <w:t>.2019.</w:t>
            </w:r>
          </w:p>
        </w:tc>
        <w:tc>
          <w:tcPr>
            <w:tcW w:w="1644" w:type="dxa"/>
            <w:vAlign w:val="center"/>
          </w:tcPr>
          <w:p w14:paraId="2DD8A706" w14:textId="77777777" w:rsidR="00F40705" w:rsidRDefault="00F40705" w:rsidP="00F40705">
            <w:pPr>
              <w:jc w:val="center"/>
            </w:pPr>
          </w:p>
        </w:tc>
      </w:tr>
      <w:tr w:rsidR="00F40705" w14:paraId="00EEAE32" w14:textId="77777777" w:rsidTr="00F40705">
        <w:tc>
          <w:tcPr>
            <w:tcW w:w="3788" w:type="dxa"/>
          </w:tcPr>
          <w:p w14:paraId="3E02ABF6" w14:textId="77777777" w:rsidR="00F40705" w:rsidRDefault="00F40705" w:rsidP="00F40705">
            <w:r>
              <w:lastRenderedPageBreak/>
              <w:t>Saskaņā ar Publisko iepirkumu likumu</w:t>
            </w:r>
          </w:p>
        </w:tc>
        <w:tc>
          <w:tcPr>
            <w:tcW w:w="2640" w:type="dxa"/>
          </w:tcPr>
          <w:p w14:paraId="412DCB53" w14:textId="696704AF" w:rsidR="00F40705" w:rsidRDefault="00F40705" w:rsidP="00F40705">
            <w:pPr>
              <w:jc w:val="both"/>
            </w:pPr>
            <w:r>
              <w:t>par 2018. gada 4. ceturksni</w:t>
            </w:r>
          </w:p>
          <w:p w14:paraId="14DE077F" w14:textId="132745F7" w:rsidR="00F40705" w:rsidRDefault="00F40705" w:rsidP="00F40705">
            <w:pPr>
              <w:jc w:val="both"/>
            </w:pPr>
            <w:r>
              <w:t>par 2018. gada 3. ceturksni</w:t>
            </w:r>
          </w:p>
          <w:p w14:paraId="24D24C89" w14:textId="6050C835" w:rsidR="00F40705" w:rsidRDefault="00F40705" w:rsidP="00F40705">
            <w:pPr>
              <w:jc w:val="both"/>
            </w:pPr>
            <w:r>
              <w:t>par 2018. gada 2. ceturksni</w:t>
            </w:r>
          </w:p>
          <w:p w14:paraId="078BDA7B" w14:textId="74DF7A3F" w:rsidR="00F40705" w:rsidRDefault="00F40705" w:rsidP="00F40705">
            <w:pPr>
              <w:jc w:val="both"/>
            </w:pPr>
            <w:r>
              <w:t>par 2018. gada 1. ceturksni</w:t>
            </w:r>
          </w:p>
        </w:tc>
        <w:tc>
          <w:tcPr>
            <w:tcW w:w="1421" w:type="dxa"/>
            <w:shd w:val="clear" w:color="auto" w:fill="auto"/>
          </w:tcPr>
          <w:p w14:paraId="1B49598F" w14:textId="0660C1A9" w:rsidR="00F40705" w:rsidRDefault="00F40705" w:rsidP="00F40705">
            <w:pPr>
              <w:jc w:val="both"/>
            </w:pPr>
          </w:p>
        </w:tc>
        <w:tc>
          <w:tcPr>
            <w:tcW w:w="1644" w:type="dxa"/>
          </w:tcPr>
          <w:p w14:paraId="67FD7141" w14:textId="1D229DE1" w:rsidR="00F40705" w:rsidRDefault="00F40705" w:rsidP="00F40705">
            <w:pPr>
              <w:jc w:val="both"/>
            </w:pPr>
            <w:r>
              <w:t>Skat. arhīvā</w:t>
            </w:r>
          </w:p>
        </w:tc>
      </w:tr>
      <w:tr w:rsidR="00F40705" w14:paraId="61EAA7A7" w14:textId="77777777" w:rsidTr="00F40705">
        <w:tc>
          <w:tcPr>
            <w:tcW w:w="3788" w:type="dxa"/>
          </w:tcPr>
          <w:p w14:paraId="5F9D7700" w14:textId="77777777" w:rsidR="00F40705" w:rsidRDefault="00F40705" w:rsidP="00F40705">
            <w:r>
              <w:t>Saskaņā ar Publisko iepirkumu likumu</w:t>
            </w:r>
          </w:p>
        </w:tc>
        <w:tc>
          <w:tcPr>
            <w:tcW w:w="2640" w:type="dxa"/>
          </w:tcPr>
          <w:p w14:paraId="348BAA40" w14:textId="77777777" w:rsidR="00F40705" w:rsidRDefault="00F40705" w:rsidP="00F40705">
            <w:pPr>
              <w:jc w:val="both"/>
            </w:pPr>
            <w:r>
              <w:t>par 2017. gada 4. ceturksni</w:t>
            </w:r>
          </w:p>
          <w:p w14:paraId="7558D409" w14:textId="77777777" w:rsidR="00F40705" w:rsidRDefault="00F40705" w:rsidP="00F40705">
            <w:pPr>
              <w:jc w:val="both"/>
            </w:pPr>
            <w:r>
              <w:t>par 2017. gada 3. ceturksni</w:t>
            </w:r>
          </w:p>
          <w:p w14:paraId="5CE14031" w14:textId="77777777" w:rsidR="00F40705" w:rsidRDefault="00F40705" w:rsidP="00F40705">
            <w:pPr>
              <w:jc w:val="both"/>
            </w:pPr>
            <w:r>
              <w:t>par 2017. gada 2. ceturksni</w:t>
            </w:r>
          </w:p>
          <w:p w14:paraId="36EB15BD" w14:textId="48688904" w:rsidR="00F40705" w:rsidRDefault="00F40705" w:rsidP="00F40705">
            <w:pPr>
              <w:jc w:val="both"/>
            </w:pPr>
            <w:r>
              <w:t>par 2017. gada 1. ceturksni</w:t>
            </w:r>
          </w:p>
        </w:tc>
        <w:tc>
          <w:tcPr>
            <w:tcW w:w="1421" w:type="dxa"/>
            <w:shd w:val="clear" w:color="auto" w:fill="auto"/>
          </w:tcPr>
          <w:p w14:paraId="73ADD7B0" w14:textId="083FC1E5" w:rsidR="00F40705" w:rsidRDefault="00F40705" w:rsidP="00F40705">
            <w:pPr>
              <w:jc w:val="both"/>
            </w:pPr>
          </w:p>
        </w:tc>
        <w:tc>
          <w:tcPr>
            <w:tcW w:w="1644" w:type="dxa"/>
          </w:tcPr>
          <w:p w14:paraId="6F386795" w14:textId="3D526A1D" w:rsidR="00F40705" w:rsidRDefault="00F40705" w:rsidP="00F40705">
            <w:pPr>
              <w:jc w:val="both"/>
            </w:pPr>
            <w:r>
              <w:t>Skat. arhīvā</w:t>
            </w:r>
          </w:p>
        </w:tc>
      </w:tr>
      <w:tr w:rsidR="00F40705" w14:paraId="0A01179C" w14:textId="77777777" w:rsidTr="00F40705">
        <w:tc>
          <w:tcPr>
            <w:tcW w:w="3788" w:type="dxa"/>
          </w:tcPr>
          <w:p w14:paraId="5740D1C7" w14:textId="77777777" w:rsidR="00F40705" w:rsidRDefault="00F40705" w:rsidP="00F40705">
            <w:r>
              <w:t>Saskaņā ar Publisko iepirkumu likumu</w:t>
            </w:r>
          </w:p>
        </w:tc>
        <w:tc>
          <w:tcPr>
            <w:tcW w:w="2640" w:type="dxa"/>
          </w:tcPr>
          <w:p w14:paraId="78D64E5D" w14:textId="77777777" w:rsidR="00F40705" w:rsidRDefault="00F40705" w:rsidP="00F40705">
            <w:pPr>
              <w:jc w:val="both"/>
            </w:pPr>
            <w:r>
              <w:t>par 2016. gada 4. ceturksni</w:t>
            </w:r>
          </w:p>
          <w:p w14:paraId="21458F66" w14:textId="77777777" w:rsidR="00F40705" w:rsidRDefault="00F40705" w:rsidP="00F40705">
            <w:pPr>
              <w:jc w:val="both"/>
            </w:pPr>
            <w:r>
              <w:t>par 2016. gada 3. ceturksni</w:t>
            </w:r>
          </w:p>
          <w:p w14:paraId="5A16A8EC" w14:textId="77777777" w:rsidR="00F40705" w:rsidRDefault="00F40705" w:rsidP="00F40705">
            <w:pPr>
              <w:jc w:val="both"/>
            </w:pPr>
            <w:r>
              <w:t>par 2016. gada 2. ceturksni</w:t>
            </w:r>
          </w:p>
          <w:p w14:paraId="6CBC9E86" w14:textId="325B38E8" w:rsidR="00F40705" w:rsidRDefault="00F40705" w:rsidP="00F40705">
            <w:pPr>
              <w:jc w:val="both"/>
            </w:pPr>
            <w:r>
              <w:t>par 2016. gada 1. ceturksni</w:t>
            </w:r>
          </w:p>
        </w:tc>
        <w:tc>
          <w:tcPr>
            <w:tcW w:w="1421" w:type="dxa"/>
            <w:shd w:val="clear" w:color="auto" w:fill="auto"/>
          </w:tcPr>
          <w:p w14:paraId="1B1A75B7" w14:textId="77777777" w:rsidR="00F40705" w:rsidRDefault="00F40705" w:rsidP="00F40705">
            <w:pPr>
              <w:jc w:val="both"/>
            </w:pPr>
          </w:p>
        </w:tc>
        <w:tc>
          <w:tcPr>
            <w:tcW w:w="1644" w:type="dxa"/>
          </w:tcPr>
          <w:p w14:paraId="6122AAD8" w14:textId="77777777" w:rsidR="00F40705" w:rsidRDefault="00F40705" w:rsidP="00F40705">
            <w:pPr>
              <w:jc w:val="both"/>
            </w:pPr>
            <w:r>
              <w:t>Skat. arhīvā</w:t>
            </w:r>
          </w:p>
        </w:tc>
      </w:tr>
      <w:tr w:rsidR="00F40705" w14:paraId="1CF7E490" w14:textId="77777777" w:rsidTr="00F40705">
        <w:tc>
          <w:tcPr>
            <w:tcW w:w="3788" w:type="dxa"/>
          </w:tcPr>
          <w:p w14:paraId="66F367CD" w14:textId="77777777" w:rsidR="00F40705" w:rsidRDefault="00F40705" w:rsidP="00F40705">
            <w:r>
              <w:t>Saskaņā ar Publisko iepirkumu likumu</w:t>
            </w:r>
          </w:p>
        </w:tc>
        <w:tc>
          <w:tcPr>
            <w:tcW w:w="2640" w:type="dxa"/>
          </w:tcPr>
          <w:p w14:paraId="1B8BDFDB" w14:textId="77777777" w:rsidR="00F40705" w:rsidRDefault="00F40705" w:rsidP="00F40705">
            <w:pPr>
              <w:jc w:val="both"/>
            </w:pPr>
            <w:r>
              <w:t>par 2015. gada 4. ceturksni</w:t>
            </w:r>
            <w:r w:rsidDel="004B62B7">
              <w:t xml:space="preserve"> </w:t>
            </w:r>
          </w:p>
          <w:p w14:paraId="06D4D95A" w14:textId="77777777" w:rsidR="00F40705" w:rsidRDefault="00F40705" w:rsidP="00F40705">
            <w:pPr>
              <w:jc w:val="both"/>
            </w:pPr>
            <w:r>
              <w:t>par 2015. gada 3. ceturksni</w:t>
            </w:r>
            <w:r w:rsidDel="004B62B7">
              <w:t xml:space="preserve"> </w:t>
            </w:r>
          </w:p>
          <w:p w14:paraId="5A27BA61" w14:textId="77777777" w:rsidR="00F40705" w:rsidRDefault="00F40705" w:rsidP="00F40705">
            <w:pPr>
              <w:jc w:val="both"/>
            </w:pPr>
            <w:r>
              <w:t>par 2015. gada 2. ceturksni</w:t>
            </w:r>
          </w:p>
          <w:p w14:paraId="22E22327" w14:textId="10FE209F" w:rsidR="00F40705" w:rsidRDefault="00F40705" w:rsidP="00F40705">
            <w:pPr>
              <w:jc w:val="both"/>
            </w:pPr>
            <w:r>
              <w:t>par 2015. gada 1. ceturksni</w:t>
            </w:r>
            <w:r w:rsidDel="004B62B7">
              <w:t xml:space="preserve"> </w:t>
            </w:r>
          </w:p>
        </w:tc>
        <w:tc>
          <w:tcPr>
            <w:tcW w:w="1421" w:type="dxa"/>
            <w:shd w:val="clear" w:color="auto" w:fill="auto"/>
          </w:tcPr>
          <w:p w14:paraId="586B566C" w14:textId="77777777" w:rsidR="00F40705" w:rsidRDefault="00F40705" w:rsidP="00F40705">
            <w:pPr>
              <w:jc w:val="both"/>
            </w:pPr>
          </w:p>
        </w:tc>
        <w:tc>
          <w:tcPr>
            <w:tcW w:w="1644" w:type="dxa"/>
          </w:tcPr>
          <w:p w14:paraId="28DF6379" w14:textId="77777777" w:rsidR="00F40705" w:rsidRDefault="00F40705" w:rsidP="00F40705">
            <w:pPr>
              <w:jc w:val="both"/>
            </w:pPr>
            <w:r>
              <w:t>Skat. arhīvā</w:t>
            </w:r>
          </w:p>
        </w:tc>
      </w:tr>
      <w:tr w:rsidR="00F40705" w14:paraId="4A412D67" w14:textId="77777777" w:rsidTr="00F40705">
        <w:tc>
          <w:tcPr>
            <w:tcW w:w="3788" w:type="dxa"/>
          </w:tcPr>
          <w:p w14:paraId="6D08265A" w14:textId="77777777" w:rsidR="00F40705" w:rsidRDefault="00F40705" w:rsidP="00F40705">
            <w:r>
              <w:t>Saskaņā ar Publisko iepirkumu likumu</w:t>
            </w:r>
          </w:p>
        </w:tc>
        <w:tc>
          <w:tcPr>
            <w:tcW w:w="2640" w:type="dxa"/>
          </w:tcPr>
          <w:p w14:paraId="5FC2B544" w14:textId="77777777" w:rsidR="00F40705" w:rsidRDefault="00F40705" w:rsidP="00F40705">
            <w:pPr>
              <w:jc w:val="both"/>
            </w:pPr>
            <w:r>
              <w:t>par 2014. gada 4. ceturksni</w:t>
            </w:r>
            <w:r w:rsidDel="004B62B7">
              <w:t xml:space="preserve"> </w:t>
            </w:r>
          </w:p>
          <w:p w14:paraId="2B1BC576" w14:textId="77777777" w:rsidR="00F40705" w:rsidRDefault="00F40705" w:rsidP="00F40705">
            <w:pPr>
              <w:jc w:val="both"/>
            </w:pPr>
            <w:r>
              <w:t>par 2014. gada 3. ceturksni</w:t>
            </w:r>
            <w:r w:rsidDel="004B62B7">
              <w:t xml:space="preserve"> </w:t>
            </w:r>
          </w:p>
          <w:p w14:paraId="05C1C8C2" w14:textId="77777777" w:rsidR="00F40705" w:rsidRDefault="00F40705" w:rsidP="00F40705">
            <w:pPr>
              <w:jc w:val="both"/>
            </w:pPr>
            <w:r>
              <w:t>par 2014. gada 2. ceturksni</w:t>
            </w:r>
          </w:p>
          <w:p w14:paraId="6CB433D1" w14:textId="0036309C" w:rsidR="00F40705" w:rsidRDefault="00F40705" w:rsidP="00F40705">
            <w:pPr>
              <w:jc w:val="both"/>
            </w:pPr>
            <w:r>
              <w:t>par 2014. gada 1. ceturksni</w:t>
            </w:r>
            <w:r w:rsidDel="004B62B7">
              <w:t xml:space="preserve"> </w:t>
            </w:r>
          </w:p>
        </w:tc>
        <w:tc>
          <w:tcPr>
            <w:tcW w:w="1421" w:type="dxa"/>
            <w:shd w:val="clear" w:color="auto" w:fill="auto"/>
          </w:tcPr>
          <w:p w14:paraId="5834D322" w14:textId="77777777" w:rsidR="00F40705" w:rsidRDefault="00F40705" w:rsidP="00F40705">
            <w:pPr>
              <w:jc w:val="both"/>
            </w:pPr>
          </w:p>
        </w:tc>
        <w:tc>
          <w:tcPr>
            <w:tcW w:w="1644" w:type="dxa"/>
          </w:tcPr>
          <w:p w14:paraId="7D94A314" w14:textId="77777777" w:rsidR="00F40705" w:rsidRDefault="00F40705" w:rsidP="00F40705">
            <w:pPr>
              <w:jc w:val="both"/>
            </w:pPr>
            <w:r>
              <w:t>Skat. arhīvā</w:t>
            </w:r>
          </w:p>
        </w:tc>
      </w:tr>
    </w:tbl>
    <w:p w14:paraId="0BE6ECBF" w14:textId="77777777" w:rsidR="00AA2D64" w:rsidRDefault="00AA2D64" w:rsidP="00AA2D64">
      <w:pPr>
        <w:jc w:val="both"/>
      </w:pP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07869DC" w:rsidR="00AA2D64" w:rsidRDefault="00BD6F96" w:rsidP="00AA2D64">
      <w:pPr>
        <w:shd w:val="clear" w:color="auto" w:fill="FFFFFF" w:themeFill="background1"/>
        <w:jc w:val="both"/>
      </w:pPr>
      <w:r>
        <w:t>A</w:t>
      </w:r>
      <w:r w:rsidR="00AA2D64">
        <w:t>pkopotie dati ir pieejami, sākot no 201</w:t>
      </w:r>
      <w:r w:rsidR="00B36143">
        <w:t>4</w:t>
      </w:r>
      <w:r w:rsidR="00AA2D64">
        <w:t>. gada.</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77777777"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50BF7D37" w:rsidR="00AA2D64" w:rsidRDefault="00AA2D64" w:rsidP="00AA2D64">
      <w:pPr>
        <w:jc w:val="both"/>
      </w:pPr>
      <w:r>
        <w:t xml:space="preserve">Datu izplatīšanas formāts (MS Excel un </w:t>
      </w:r>
      <w:proofErr w:type="spellStart"/>
      <w:r w:rsidR="00156038">
        <w:t>infografika</w:t>
      </w:r>
      <w:proofErr w:type="spellEnd"/>
      <w:r>
        <w:t xml:space="preserve">). </w:t>
      </w:r>
    </w:p>
    <w:p w14:paraId="3AF976BB" w14:textId="77777777" w:rsidR="00AA2D64" w:rsidRDefault="00AA2D64" w:rsidP="00AA2D64">
      <w:pPr>
        <w:shd w:val="clear" w:color="auto" w:fill="FFFFFF" w:themeFill="background1"/>
        <w:jc w:val="both"/>
        <w:rPr>
          <w:b/>
        </w:rPr>
      </w:pPr>
      <w:r w:rsidRPr="008E1014">
        <w:rPr>
          <w:b/>
        </w:rPr>
        <w:t xml:space="preserve">Datu lietotāji     </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1C8C1EC6" w14:textId="042AD666" w:rsidR="00C17329" w:rsidRDefault="0032106F" w:rsidP="00C17329">
      <w:pPr>
        <w:pStyle w:val="Sarakstarindkopa"/>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w:t>
      </w:r>
      <w:r w:rsidR="00C17329">
        <w:lastRenderedPageBreak/>
        <w:t>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468553CB" w14:textId="77777777" w:rsidR="00C17329" w:rsidRPr="00DC5493" w:rsidRDefault="00C17329" w:rsidP="00AA2D64">
      <w:pPr>
        <w:jc w:val="both"/>
        <w:rPr>
          <w:b/>
        </w:rPr>
      </w:pP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77777777" w:rsidR="00AA2D64" w:rsidRDefault="00AA2D64" w:rsidP="00AA2D64">
      <w:pPr>
        <w:jc w:val="both"/>
        <w:rPr>
          <w:b/>
          <w:sz w:val="24"/>
          <w:szCs w:val="24"/>
        </w:rPr>
      </w:pPr>
      <w:r>
        <w:rPr>
          <w:b/>
          <w:sz w:val="24"/>
          <w:szCs w:val="24"/>
        </w:rPr>
        <w:t>Klasifikācijas</w:t>
      </w:r>
    </w:p>
    <w:p w14:paraId="6BB05773" w14:textId="77777777" w:rsidR="00AA2D64" w:rsidRDefault="00AA2D64" w:rsidP="00AA2D64">
      <w:pPr>
        <w:jc w:val="both"/>
      </w:pPr>
      <w:r>
        <w:t xml:space="preserve">Statistikas </w:t>
      </w:r>
      <w:r w:rsidRPr="008A5370">
        <w:t>rādītā</w:t>
      </w:r>
      <w:r w:rsidRPr="00CB0DDA">
        <w:t>j</w:t>
      </w:r>
      <w:r w:rsidR="009A61B8" w:rsidRPr="00CB0DDA">
        <w:t>i</w:t>
      </w:r>
      <w:r w:rsidRPr="008A5370">
        <w:t xml:space="preserve"> k</w:t>
      </w:r>
      <w:r>
        <w:t xml:space="preserve">opumā </w:t>
      </w:r>
      <w:r w:rsidR="00A67295">
        <w:t>sagrupēti pēc iepirkumu veidiem atbilstoši</w:t>
      </w:r>
      <w:r>
        <w:t xml:space="preserve"> nomenklatūras CPV (</w:t>
      </w:r>
      <w:proofErr w:type="spellStart"/>
      <w:r w:rsidRPr="00156038">
        <w:rPr>
          <w:i/>
        </w:rPr>
        <w:t>Common</w:t>
      </w:r>
      <w:proofErr w:type="spellEnd"/>
      <w:r w:rsidRPr="00156038">
        <w:rPr>
          <w:i/>
        </w:rPr>
        <w:t xml:space="preserve"> </w:t>
      </w:r>
      <w:proofErr w:type="spellStart"/>
      <w:r w:rsidRPr="00156038">
        <w:rPr>
          <w:i/>
        </w:rPr>
        <w:t>Procurement</w:t>
      </w:r>
      <w:proofErr w:type="spellEnd"/>
      <w:r w:rsidRPr="00156038">
        <w:rPr>
          <w:i/>
        </w:rPr>
        <w:t xml:space="preserve"> </w:t>
      </w:r>
      <w:proofErr w:type="spellStart"/>
      <w:r w:rsidRPr="00156038">
        <w:rPr>
          <w:i/>
        </w:rPr>
        <w:t>Vocabulary</w:t>
      </w:r>
      <w:proofErr w:type="spellEnd"/>
      <w:r>
        <w:t>) klasifikato</w:t>
      </w:r>
      <w:r w:rsidRPr="008A5370">
        <w:t>r</w:t>
      </w:r>
      <w:r w:rsidR="009A61B8" w:rsidRPr="00CB0DDA">
        <w:t>am</w:t>
      </w:r>
      <w:r>
        <w:t>, kurš noteikts ar Komisijas Regulu (EK) Nr. 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6717C452" w14:textId="77777777" w:rsidR="00AA2D64" w:rsidRDefault="00AA2D64" w:rsidP="00AA2D6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5D36D36" w14:textId="25FDE6C1" w:rsidR="00AA2D64" w:rsidRDefault="00AA2D64" w:rsidP="00AA2D64">
      <w:pPr>
        <w:jc w:val="both"/>
      </w:pPr>
      <w:r>
        <w:t>Ceturkšņu griezumā iegūtie dati tiek sasummēti (</w:t>
      </w:r>
      <w:r w:rsidR="00B146EA">
        <w:t>paziņojumu</w:t>
      </w:r>
      <w:r w:rsidR="00FB573C">
        <w:t xml:space="preserve"> skaits</w:t>
      </w:r>
      <w:r w:rsidR="00B146EA">
        <w:t xml:space="preserve">, </w:t>
      </w:r>
      <w:r>
        <w:t>un kopējā līgumcena EUR bez PVN) un sarindoti</w:t>
      </w:r>
      <w:r w:rsidR="00FB573C">
        <w:t>,</w:t>
      </w:r>
      <w:r>
        <w:t xml:space="preserve"> pēc </w:t>
      </w:r>
      <w:r w:rsidR="00EF5326">
        <w:t>iepirkumu veidiem pa mēnešiem</w:t>
      </w:r>
      <w:r>
        <w:t xml:space="preserve">. </w:t>
      </w:r>
      <w:r w:rsidR="00F859AA">
        <w:t>C</w:t>
      </w:r>
      <w:r w:rsidR="00EF5326">
        <w:t>eturkšņa griezumā</w:t>
      </w:r>
      <w:r w:rsidR="00F859AA">
        <w:t xml:space="preserve"> tiek aprēķināts centralizēto un decentralizēto iepirkumu,</w:t>
      </w:r>
      <w:r w:rsidR="00EF5326">
        <w:t xml:space="preserve"> Eiropas Savienības fondu</w:t>
      </w:r>
      <w:r w:rsidR="00F859AA">
        <w:t xml:space="preserve"> un </w:t>
      </w:r>
      <w:r w:rsidR="00EF5326">
        <w:t xml:space="preserve">vides </w:t>
      </w:r>
      <w:r w:rsidR="00B146EA">
        <w:t xml:space="preserve">aizsardzības </w:t>
      </w:r>
      <w:r w:rsidR="00EF5326">
        <w:t>prasību</w:t>
      </w:r>
      <w:r>
        <w:t xml:space="preserve"> </w:t>
      </w:r>
      <w:r w:rsidR="00B146EA">
        <w:t xml:space="preserve">piemērošanas </w:t>
      </w:r>
      <w:r>
        <w:t>īpatsvars (procentos)</w:t>
      </w:r>
      <w:r w:rsidR="00EF5326">
        <w:t xml:space="preserve"> pret kopējo līgumu skaitu un kopējo līgumcenu</w:t>
      </w:r>
      <w:r w:rsidR="00A11095">
        <w:t xml:space="preserve">, iekļaujot aprēķinos datus par </w:t>
      </w:r>
      <w:r w:rsidR="00156038">
        <w:t xml:space="preserve">Publisko iepirkumu likuma </w:t>
      </w:r>
      <w:r w:rsidR="00A11095">
        <w:t>10.</w:t>
      </w:r>
      <w:r w:rsidR="00156038">
        <w:t> </w:t>
      </w:r>
      <w:r w:rsidR="00A11095">
        <w:t>panta</w:t>
      </w:r>
      <w:r w:rsidR="00C7747C">
        <w:t xml:space="preserve"> (2.</w:t>
      </w:r>
      <w:r w:rsidR="00156038">
        <w:t> </w:t>
      </w:r>
      <w:r w:rsidR="00C7747C">
        <w:t>pielikuma)</w:t>
      </w:r>
      <w:r w:rsidR="00A11095">
        <w:t xml:space="preserve"> iepirkumiem</w:t>
      </w:r>
      <w:r>
        <w:t>.</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156038" w:rsidRDefault="00AA2D64" w:rsidP="00AA2D64">
      <w:pPr>
        <w:jc w:val="both"/>
      </w:pPr>
      <w:r w:rsidRPr="00156038">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Pr="00156038" w:rsidRDefault="00AA2D64" w:rsidP="00AA2D64">
      <w:pPr>
        <w:jc w:val="both"/>
      </w:pPr>
      <w:r w:rsidRPr="00156038">
        <w:t xml:space="preserve">Apkopotie pārskata dati atbilst lietotāju vajadzībām, jo tie nosaka publiskā iepirkuma </w:t>
      </w:r>
      <w:r w:rsidR="00B36143" w:rsidRPr="00156038">
        <w:t xml:space="preserve">paziņojumu publikāciju </w:t>
      </w:r>
      <w:r w:rsidRPr="00156038">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Pr="00156038" w:rsidRDefault="00AA2D64" w:rsidP="00AA2D64">
      <w:pPr>
        <w:jc w:val="both"/>
      </w:pPr>
      <w:r w:rsidRPr="00156038">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rsidRPr="00156038">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t>Salīdzināmība</w:t>
      </w:r>
    </w:p>
    <w:p w14:paraId="79E0124A" w14:textId="77777777" w:rsidR="00AA2D64" w:rsidRDefault="00AA2D64" w:rsidP="00AA2D64">
      <w:pPr>
        <w:shd w:val="clear" w:color="auto" w:fill="FFFFFF" w:themeFill="background1"/>
        <w:jc w:val="both"/>
      </w:pPr>
      <w:r>
        <w:t>Dati tiek apkopoti un salīdzināti ar iepriekšējā gada atbilstošā ceturkšņa datiem (sākot ar 201</w:t>
      </w:r>
      <w:r w:rsidR="00B36143">
        <w:t>4</w:t>
      </w:r>
      <w:r>
        <w:t>. gadu).</w:t>
      </w:r>
    </w:p>
    <w:p w14:paraId="242A95A0" w14:textId="77777777" w:rsidR="00AA2D64" w:rsidRDefault="00AA2D64" w:rsidP="00AA2D64">
      <w:pPr>
        <w:jc w:val="both"/>
        <w:rPr>
          <w:b/>
          <w:sz w:val="24"/>
          <w:szCs w:val="24"/>
        </w:rPr>
      </w:pPr>
      <w:r w:rsidRPr="0063687C">
        <w:rPr>
          <w:b/>
          <w:sz w:val="24"/>
          <w:szCs w:val="24"/>
        </w:rPr>
        <w:lastRenderedPageBreak/>
        <w:t xml:space="preserve">Datu </w:t>
      </w:r>
      <w:r>
        <w:rPr>
          <w:b/>
          <w:sz w:val="24"/>
          <w:szCs w:val="24"/>
        </w:rPr>
        <w:t>precizēšana</w:t>
      </w:r>
    </w:p>
    <w:p w14:paraId="10BACE9B" w14:textId="77777777" w:rsidR="00AA2D64" w:rsidRPr="00156038" w:rsidRDefault="00AA2D64" w:rsidP="00AA2D64">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r>
              <w:t>pasts(</w:t>
            </w:r>
            <w:proofErr w:type="spellStart"/>
            <w:r>
              <w:t>at</w:t>
            </w:r>
            <w:proofErr w:type="spellEnd"/>
            <w:r>
              <w:t>)iub.gov.lv</w:t>
            </w:r>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77777777" w:rsidR="00AA2D64" w:rsidRPr="00C26E9C" w:rsidRDefault="00AA2D64" w:rsidP="00F2216F">
            <w:pPr>
              <w:jc w:val="both"/>
            </w:pPr>
            <w:r>
              <w:t>67326708</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4FAA5631" w:rsidR="00AA2D64" w:rsidRPr="00C64F90" w:rsidRDefault="00E801A6" w:rsidP="00AA2D64">
      <w:pPr>
        <w:jc w:val="both"/>
      </w:pPr>
      <w:r>
        <w:t>1</w:t>
      </w:r>
      <w:r w:rsidR="00C54475">
        <w:t>5</w:t>
      </w:r>
      <w:r w:rsidR="00AA2D64">
        <w:t>.</w:t>
      </w:r>
      <w:r w:rsidR="00C54475">
        <w:t>10</w:t>
      </w:r>
      <w:r w:rsidR="00AA2D64">
        <w:t>.201</w:t>
      </w:r>
      <w:r w:rsidR="008A5370">
        <w:t>9</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77777777" w:rsidR="003D2826" w:rsidRDefault="003D2826">
      <w:bookmarkStart w:id="0" w:name="_GoBack"/>
      <w:bookmarkEnd w:id="0"/>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116DA4"/>
    <w:rsid w:val="00150D3B"/>
    <w:rsid w:val="00156038"/>
    <w:rsid w:val="0016698B"/>
    <w:rsid w:val="00240EDB"/>
    <w:rsid w:val="002966E1"/>
    <w:rsid w:val="002E5330"/>
    <w:rsid w:val="0032106F"/>
    <w:rsid w:val="003A1A6D"/>
    <w:rsid w:val="003A7E8F"/>
    <w:rsid w:val="003D2826"/>
    <w:rsid w:val="00405DBE"/>
    <w:rsid w:val="00443063"/>
    <w:rsid w:val="004B0353"/>
    <w:rsid w:val="004B62B7"/>
    <w:rsid w:val="005E78E1"/>
    <w:rsid w:val="00690CD3"/>
    <w:rsid w:val="00710E75"/>
    <w:rsid w:val="00742FAA"/>
    <w:rsid w:val="007F123D"/>
    <w:rsid w:val="00841620"/>
    <w:rsid w:val="008458E4"/>
    <w:rsid w:val="00871AA5"/>
    <w:rsid w:val="008A5370"/>
    <w:rsid w:val="008B11EF"/>
    <w:rsid w:val="008F1369"/>
    <w:rsid w:val="008F6976"/>
    <w:rsid w:val="00901012"/>
    <w:rsid w:val="00901A58"/>
    <w:rsid w:val="00911BCF"/>
    <w:rsid w:val="00930AAF"/>
    <w:rsid w:val="00934666"/>
    <w:rsid w:val="00955BC7"/>
    <w:rsid w:val="009662E4"/>
    <w:rsid w:val="009A61B8"/>
    <w:rsid w:val="009D22C0"/>
    <w:rsid w:val="009D4847"/>
    <w:rsid w:val="009F46DA"/>
    <w:rsid w:val="00A07B55"/>
    <w:rsid w:val="00A11095"/>
    <w:rsid w:val="00A350BB"/>
    <w:rsid w:val="00A57FE0"/>
    <w:rsid w:val="00A67295"/>
    <w:rsid w:val="00A97450"/>
    <w:rsid w:val="00AA2D64"/>
    <w:rsid w:val="00AD7EDB"/>
    <w:rsid w:val="00B146EA"/>
    <w:rsid w:val="00B36143"/>
    <w:rsid w:val="00BD6F96"/>
    <w:rsid w:val="00BF5A76"/>
    <w:rsid w:val="00C17329"/>
    <w:rsid w:val="00C22A9D"/>
    <w:rsid w:val="00C50224"/>
    <w:rsid w:val="00C54475"/>
    <w:rsid w:val="00C7747C"/>
    <w:rsid w:val="00CB0DDA"/>
    <w:rsid w:val="00D61466"/>
    <w:rsid w:val="00D922E6"/>
    <w:rsid w:val="00DB7CCD"/>
    <w:rsid w:val="00E54B53"/>
    <w:rsid w:val="00E801A6"/>
    <w:rsid w:val="00EB07C8"/>
    <w:rsid w:val="00EB406C"/>
    <w:rsid w:val="00EF5326"/>
    <w:rsid w:val="00EF72F4"/>
    <w:rsid w:val="00F14BF5"/>
    <w:rsid w:val="00F4070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AA2D6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A2D64"/>
    <w:rPr>
      <w:color w:val="0563C1" w:themeColor="hyperlink"/>
      <w:u w:val="single"/>
    </w:rPr>
  </w:style>
  <w:style w:type="paragraph" w:styleId="Sarakstarindkopa">
    <w:name w:val="List Paragraph"/>
    <w:basedOn w:val="Parasts"/>
    <w:uiPriority w:val="34"/>
    <w:qFormat/>
    <w:rsid w:val="00C17329"/>
    <w:pPr>
      <w:spacing w:line="256" w:lineRule="auto"/>
      <w:ind w:left="720"/>
      <w:contextualSpacing/>
    </w:pPr>
  </w:style>
  <w:style w:type="character" w:styleId="Komentraatsauce">
    <w:name w:val="annotation reference"/>
    <w:basedOn w:val="Noklusjumarindkopasfonts"/>
    <w:uiPriority w:val="99"/>
    <w:semiHidden/>
    <w:unhideWhenUsed/>
    <w:rsid w:val="00E54B53"/>
    <w:rPr>
      <w:sz w:val="16"/>
      <w:szCs w:val="16"/>
    </w:rPr>
  </w:style>
  <w:style w:type="paragraph" w:styleId="Komentrateksts">
    <w:name w:val="annotation text"/>
    <w:basedOn w:val="Parasts"/>
    <w:link w:val="KomentratekstsRakstz"/>
    <w:uiPriority w:val="99"/>
    <w:semiHidden/>
    <w:unhideWhenUsed/>
    <w:rsid w:val="00E54B5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54B53"/>
    <w:rPr>
      <w:sz w:val="20"/>
      <w:szCs w:val="20"/>
    </w:rPr>
  </w:style>
  <w:style w:type="paragraph" w:styleId="Komentratma">
    <w:name w:val="annotation subject"/>
    <w:basedOn w:val="Komentrateksts"/>
    <w:next w:val="Komentrateksts"/>
    <w:link w:val="KomentratmaRakstz"/>
    <w:uiPriority w:val="99"/>
    <w:semiHidden/>
    <w:unhideWhenUsed/>
    <w:rsid w:val="00E54B53"/>
    <w:rPr>
      <w:b/>
      <w:bCs/>
    </w:rPr>
  </w:style>
  <w:style w:type="character" w:customStyle="1" w:styleId="KomentratmaRakstz">
    <w:name w:val="Komentāra tēma Rakstz."/>
    <w:basedOn w:val="KomentratekstsRakstz"/>
    <w:link w:val="Komentratma"/>
    <w:uiPriority w:val="99"/>
    <w:semiHidden/>
    <w:rsid w:val="00E54B53"/>
    <w:rPr>
      <w:b/>
      <w:bCs/>
      <w:sz w:val="20"/>
      <w:szCs w:val="20"/>
    </w:rPr>
  </w:style>
  <w:style w:type="paragraph" w:styleId="Balonteksts">
    <w:name w:val="Balloon Text"/>
    <w:basedOn w:val="Parasts"/>
    <w:link w:val="BalontekstsRakstz"/>
    <w:uiPriority w:val="99"/>
    <w:semiHidden/>
    <w:unhideWhenUsed/>
    <w:rsid w:val="00E54B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54B53"/>
    <w:rPr>
      <w:rFonts w:ascii="Segoe UI" w:hAnsi="Segoe UI" w:cs="Segoe UI"/>
      <w:sz w:val="18"/>
      <w:szCs w:val="18"/>
    </w:rPr>
  </w:style>
  <w:style w:type="character" w:styleId="Izmantotahipersaite">
    <w:name w:val="FollowedHyperlink"/>
    <w:basedOn w:val="Noklusjumarindkopasfonts"/>
    <w:uiPriority w:val="99"/>
    <w:semiHidden/>
    <w:unhideWhenUsed/>
    <w:rsid w:val="00871A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4757</Words>
  <Characters>2713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5</cp:revision>
  <dcterms:created xsi:type="dcterms:W3CDTF">2019-07-16T06:39:00Z</dcterms:created>
  <dcterms:modified xsi:type="dcterms:W3CDTF">2019-10-04T11:07:00Z</dcterms:modified>
</cp:coreProperties>
</file>