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05DA7B3C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 xml:space="preserve">iesniedz Iepirkumu uzraudzības birojam statistikas pārskatu Nr. </w:t>
      </w:r>
      <w:r w:rsidR="00DE69F5">
        <w:t>4</w:t>
      </w:r>
      <w:r w:rsidR="00E55B56">
        <w:t xml:space="preserve">-ADJIL vai Nr. </w:t>
      </w:r>
      <w:r w:rsidR="009A601C">
        <w:t>5</w:t>
      </w:r>
      <w:r w:rsidR="00E55B56">
        <w:t xml:space="preserve">-ADJIL/SPS.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1A3B64A0" w:rsidR="00A777E1" w:rsidRDefault="00F31123" w:rsidP="00AA2598">
      <w:pPr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(no </w:t>
      </w:r>
      <w:r w:rsidR="00575832">
        <w:t>01.01.201</w:t>
      </w:r>
      <w:r w:rsidR="007F52A7">
        <w:t>2</w:t>
      </w:r>
      <w:r w:rsidR="00575832">
        <w:t xml:space="preserve">. preču un pakalpojumu iepirkumiem </w:t>
      </w:r>
      <w:r w:rsidR="009C5648">
        <w:t xml:space="preserve">– </w:t>
      </w:r>
      <w:r w:rsidR="00575832">
        <w:t xml:space="preserve">sākot no </w:t>
      </w:r>
      <w:r w:rsidR="007F52A7">
        <w:t>283 240 LVL</w:t>
      </w:r>
      <w:r w:rsidR="009C5648">
        <w:t>,</w:t>
      </w:r>
      <w:r w:rsidR="00494467">
        <w:t xml:space="preserve"> un būvdarbu iepirkumiem</w:t>
      </w:r>
      <w:r w:rsidR="00575832">
        <w:t xml:space="preserve"> sākot no </w:t>
      </w:r>
      <w:r w:rsidR="007F52A7">
        <w:t>3 540 500 LVL</w:t>
      </w:r>
      <w:r w:rsidR="00494467">
        <w:t>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1A8F9069" w:rsidR="00F31123" w:rsidRDefault="00F31123" w:rsidP="00F31123">
      <w:pPr>
        <w:jc w:val="both"/>
      </w:pPr>
      <w:r>
        <w:t xml:space="preserve">Dati </w:t>
      </w:r>
      <w:r w:rsidR="00DE69F5">
        <w:t xml:space="preserve">reizi gadā tiek publicēti </w:t>
      </w:r>
      <w:r>
        <w:t xml:space="preserve">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 w:rsidR="00DE69F5">
        <w:rPr>
          <w:b/>
          <w:i/>
        </w:rPr>
        <w:t>.</w:t>
      </w:r>
      <w:r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F20D78" w14:paraId="4630ED21" w14:textId="77777777" w:rsidTr="00BD0C40">
        <w:tc>
          <w:tcPr>
            <w:tcW w:w="3286" w:type="dxa"/>
          </w:tcPr>
          <w:p w14:paraId="6B352679" w14:textId="36EA22B3" w:rsidR="00F20D78" w:rsidRDefault="00F20D78" w:rsidP="00F20D78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111E9DD" w14:textId="0039415B" w:rsidR="00F20D78" w:rsidRDefault="00F20D78" w:rsidP="00F20D78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745B181" w14:textId="10A3BF79" w:rsidR="00F20D78" w:rsidRDefault="007F52A7" w:rsidP="00F20D78">
            <w:pPr>
              <w:jc w:val="both"/>
            </w:pPr>
            <w:r>
              <w:t>31.10.2013.</w:t>
            </w:r>
          </w:p>
        </w:tc>
        <w:tc>
          <w:tcPr>
            <w:tcW w:w="1186" w:type="dxa"/>
            <w:vAlign w:val="bottom"/>
          </w:tcPr>
          <w:p w14:paraId="27B78332" w14:textId="77777777" w:rsidR="00F20D78" w:rsidRDefault="00F20D78" w:rsidP="00F20D78">
            <w:pPr>
              <w:jc w:val="both"/>
            </w:pP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4F548B0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F20D78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2284A9" w14:textId="724819D0" w:rsidR="00F20D78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55BEC3B4" w:rsidR="00F31123" w:rsidRDefault="00F31123" w:rsidP="00F3112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>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DE69F5">
        <w:t xml:space="preserve">2010. gada 21. decembra noteikumu Nr. 1182 </w:t>
      </w:r>
      <w:hyperlink r:id="rId5" w:history="1">
        <w:r w:rsidR="00DE69F5">
          <w:rPr>
            <w:rStyle w:val="Hyperlink"/>
          </w:rPr>
          <w:t>„</w:t>
        </w:r>
      </w:hyperlink>
      <w:hyperlink r:id="rId6" w:tgtFrame="_blank" w:history="1">
        <w:r w:rsidR="00DE69F5">
          <w:rPr>
            <w:rStyle w:val="Hyperlink"/>
          </w:rPr>
          <w:t>Noteikumi par valsts statistikas pārskatu veidlapu paraugiem iepirkumu jomā un pārskatu iesniegšanas un aizpildīšanas kārtību”</w:t>
        </w:r>
      </w:hyperlink>
      <w:r w:rsidR="00DE69F5">
        <w:t xml:space="preserve"> (spēkā no </w:t>
      </w:r>
      <w:r w:rsidR="00534753">
        <w:t>1</w:t>
      </w:r>
      <w:r w:rsidR="00DE69F5">
        <w:t>1.0</w:t>
      </w:r>
      <w:r w:rsidR="00534753">
        <w:t>5</w:t>
      </w:r>
      <w:r w:rsidR="00DE69F5">
        <w:t>.201</w:t>
      </w:r>
      <w:r w:rsidR="00534753">
        <w:t>2</w:t>
      </w:r>
      <w:r w:rsidR="00DE69F5">
        <w:t xml:space="preserve">. līdz </w:t>
      </w:r>
      <w:r w:rsidR="00534753">
        <w:t>31</w:t>
      </w:r>
      <w:r w:rsidR="00DE69F5">
        <w:t>.</w:t>
      </w:r>
      <w:r w:rsidR="00534753">
        <w:t>12</w:t>
      </w:r>
      <w:r w:rsidR="00DE69F5">
        <w:t>.201</w:t>
      </w:r>
      <w:r w:rsidR="00534753">
        <w:t>3</w:t>
      </w:r>
      <w:r w:rsidR="00DE69F5">
        <w:t>.)</w:t>
      </w:r>
      <w:r w:rsidR="008F3530">
        <w:t xml:space="preserve">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27ABA973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bookmarkStart w:id="0" w:name="_GoBack"/>
      <w:bookmarkEnd w:id="0"/>
      <w:r>
        <w:t xml:space="preserve">aizsardzības un drošības jomas </w:t>
      </w:r>
      <w:r w:rsidR="00F31123">
        <w:t>iepirkumiem. Lai iesniegtu a</w:t>
      </w:r>
      <w:r>
        <w:t>ttiecīgo statistikas pārskatu, pasūtītājiem un s</w:t>
      </w:r>
      <w:r w:rsidR="00F31123">
        <w:t>abiedrisko pakalpojumu sniedzēj</w:t>
      </w:r>
      <w:r w:rsidR="00B3759F">
        <w:t>ie</w:t>
      </w:r>
      <w:r w:rsidR="00F31123">
        <w:t xml:space="preserve">m </w:t>
      </w:r>
      <w:r w:rsidR="00B3759F">
        <w:t xml:space="preserve">pārskats ir jāaizpilda, jāparaksta un </w:t>
      </w:r>
      <w:proofErr w:type="spellStart"/>
      <w:r w:rsidR="00B3759F">
        <w:t>jānosūta</w:t>
      </w:r>
      <w:proofErr w:type="spellEnd"/>
      <w:r w:rsidR="00B3759F">
        <w:t xml:space="preserve"> pa pastu Iepirkumu uzraudzības birojam (adrese: Eksporta iela 6, Rīga, LV-1010) vai jāparaksta ar drošu elektronisko parakstu, nosūtot uz elektroniskā pasta adresi: pasts@iub.gov.lv</w:t>
      </w:r>
      <w:r w:rsidR="00F31123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9C3BD77" w14:textId="77777777" w:rsidR="00F31123" w:rsidRPr="003A6027" w:rsidRDefault="00F31123" w:rsidP="00F3112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5487896" w14:textId="54F6CF16" w:rsidR="00F31123" w:rsidRDefault="00F31123" w:rsidP="00F31123">
      <w:pPr>
        <w:jc w:val="both"/>
      </w:pPr>
      <w:r>
        <w:lastRenderedPageBreak/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F906615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birojs </w:t>
      </w:r>
      <w:r w:rsidR="00B062DE">
        <w:rPr>
          <w:sz w:val="24"/>
          <w:szCs w:val="24"/>
        </w:rPr>
        <w:t>līdz gada beigām</w:t>
      </w:r>
      <w:r>
        <w:rPr>
          <w:sz w:val="24"/>
          <w:szCs w:val="24"/>
        </w:rPr>
        <w:t xml:space="preserve">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534753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29BF0FC5" w:rsidR="00F31123" w:rsidRPr="00C64F90" w:rsidRDefault="0099448C" w:rsidP="00F31123">
      <w:pPr>
        <w:jc w:val="both"/>
      </w:pPr>
      <w:r>
        <w:t>17</w:t>
      </w:r>
      <w:r w:rsidR="00F31123">
        <w:t>.1</w:t>
      </w:r>
      <w:r>
        <w:t>0</w:t>
      </w:r>
      <w:r w:rsidR="00F31123">
        <w:t>.201</w:t>
      </w:r>
      <w:r>
        <w:t>7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24638534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44675"/>
    <w:rsid w:val="00070CE9"/>
    <w:rsid w:val="00074B97"/>
    <w:rsid w:val="000A77E4"/>
    <w:rsid w:val="0016006A"/>
    <w:rsid w:val="001F3BF8"/>
    <w:rsid w:val="003C0227"/>
    <w:rsid w:val="003C5AB0"/>
    <w:rsid w:val="003D2826"/>
    <w:rsid w:val="003E1ECD"/>
    <w:rsid w:val="00494467"/>
    <w:rsid w:val="004A4595"/>
    <w:rsid w:val="00534753"/>
    <w:rsid w:val="00575832"/>
    <w:rsid w:val="005A01B8"/>
    <w:rsid w:val="00665CA0"/>
    <w:rsid w:val="006D3670"/>
    <w:rsid w:val="006D512F"/>
    <w:rsid w:val="006F22B7"/>
    <w:rsid w:val="00753A48"/>
    <w:rsid w:val="0075522F"/>
    <w:rsid w:val="007A72D0"/>
    <w:rsid w:val="007B5BBE"/>
    <w:rsid w:val="007F52A7"/>
    <w:rsid w:val="008B7619"/>
    <w:rsid w:val="008F3530"/>
    <w:rsid w:val="0092301F"/>
    <w:rsid w:val="00937987"/>
    <w:rsid w:val="0094342A"/>
    <w:rsid w:val="0094782B"/>
    <w:rsid w:val="00980C55"/>
    <w:rsid w:val="0099448C"/>
    <w:rsid w:val="009A601C"/>
    <w:rsid w:val="009A6457"/>
    <w:rsid w:val="009B6F12"/>
    <w:rsid w:val="009C5648"/>
    <w:rsid w:val="009E7C08"/>
    <w:rsid w:val="009F2F53"/>
    <w:rsid w:val="00A51390"/>
    <w:rsid w:val="00A777E1"/>
    <w:rsid w:val="00A96F52"/>
    <w:rsid w:val="00AA2598"/>
    <w:rsid w:val="00AA7095"/>
    <w:rsid w:val="00AE154E"/>
    <w:rsid w:val="00AF283F"/>
    <w:rsid w:val="00B062DE"/>
    <w:rsid w:val="00B23099"/>
    <w:rsid w:val="00B3759F"/>
    <w:rsid w:val="00B64ED8"/>
    <w:rsid w:val="00B86047"/>
    <w:rsid w:val="00B95024"/>
    <w:rsid w:val="00BB6A67"/>
    <w:rsid w:val="00BE5A91"/>
    <w:rsid w:val="00BF7ACC"/>
    <w:rsid w:val="00C559E4"/>
    <w:rsid w:val="00C767C3"/>
    <w:rsid w:val="00DA19D0"/>
    <w:rsid w:val="00DE69F5"/>
    <w:rsid w:val="00E55B56"/>
    <w:rsid w:val="00ED4701"/>
    <w:rsid w:val="00F20D78"/>
    <w:rsid w:val="00F31123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223599-noteikumi-par-valsts-statistikas-parskatu-veidlapu-paraugiem-iepirkumu-joma-un-parskatu-iesniegsanas-un-aizpildisanas-kartibu" TargetMode="Externa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5011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32</cp:revision>
  <dcterms:created xsi:type="dcterms:W3CDTF">2017-10-11T10:21:00Z</dcterms:created>
  <dcterms:modified xsi:type="dcterms:W3CDTF">2017-11-23T13:27:00Z</dcterms:modified>
</cp:coreProperties>
</file>