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DA3A" w14:textId="77777777" w:rsidR="00393A84" w:rsidRPr="00DD5D93" w:rsidRDefault="00ED49F7" w:rsidP="00AF26F1">
      <w:pPr>
        <w:spacing w:after="0"/>
        <w:jc w:val="right"/>
        <w:rPr>
          <w:rFonts w:ascii="Times New Roman" w:hAnsi="Times New Roman"/>
          <w:sz w:val="20"/>
          <w:szCs w:val="20"/>
        </w:rPr>
      </w:pPr>
      <w:r>
        <w:rPr>
          <w:rFonts w:ascii="Times New Roman" w:hAnsi="Times New Roman"/>
          <w:sz w:val="20"/>
          <w:szCs w:val="20"/>
        </w:rPr>
        <w:t xml:space="preserve"> </w:t>
      </w:r>
      <w:r w:rsidR="00952F89">
        <w:rPr>
          <w:rFonts w:ascii="Times New Roman" w:hAnsi="Times New Roman"/>
          <w:sz w:val="20"/>
          <w:szCs w:val="20"/>
        </w:rPr>
        <w:t>7</w:t>
      </w:r>
      <w:r w:rsidR="00393A84" w:rsidRPr="00DD5D93">
        <w:rPr>
          <w:rFonts w:ascii="Times New Roman" w:hAnsi="Times New Roman"/>
          <w:sz w:val="20"/>
          <w:szCs w:val="20"/>
        </w:rPr>
        <w:t>.PIELIKUMS</w:t>
      </w:r>
    </w:p>
    <w:p w14:paraId="6674CBF8" w14:textId="77777777" w:rsidR="00B51138" w:rsidRPr="00B51138" w:rsidRDefault="00393A84" w:rsidP="00B51138">
      <w:pPr>
        <w:spacing w:after="0"/>
        <w:jc w:val="right"/>
        <w:rPr>
          <w:rFonts w:ascii="Times New Roman" w:eastAsia="Times New Roman" w:hAnsi="Times New Roman"/>
          <w:sz w:val="20"/>
          <w:lang w:eastAsia="en-US"/>
        </w:rPr>
      </w:pPr>
      <w:r w:rsidRPr="00DD5D93">
        <w:rPr>
          <w:rFonts w:ascii="Times New Roman" w:hAnsi="Times New Roman"/>
          <w:sz w:val="20"/>
          <w:szCs w:val="20"/>
        </w:rPr>
        <w:t xml:space="preserve">metodikai </w:t>
      </w:r>
      <w:r w:rsidR="00B51138" w:rsidRPr="00B51138">
        <w:rPr>
          <w:rFonts w:ascii="Times New Roman" w:eastAsia="Times New Roman" w:hAnsi="Times New Roman"/>
          <w:sz w:val="20"/>
          <w:lang w:eastAsia="en-US"/>
        </w:rPr>
        <w:t xml:space="preserve">par </w:t>
      </w:r>
      <w:r w:rsidR="00952F89">
        <w:rPr>
          <w:rFonts w:ascii="Times New Roman" w:eastAsia="Times New Roman" w:hAnsi="Times New Roman"/>
          <w:sz w:val="20"/>
          <w:lang w:eastAsia="en-US"/>
        </w:rPr>
        <w:t xml:space="preserve">publisko </w:t>
      </w:r>
      <w:r w:rsidR="00B51138" w:rsidRPr="00B51138">
        <w:rPr>
          <w:rFonts w:ascii="Times New Roman" w:eastAsia="Times New Roman" w:hAnsi="Times New Roman"/>
          <w:sz w:val="20"/>
          <w:lang w:eastAsia="en-US"/>
        </w:rPr>
        <w:t xml:space="preserve">iepirkumu pirmspārbaužu veikšanu </w:t>
      </w:r>
    </w:p>
    <w:p w14:paraId="29C1CE53" w14:textId="77777777" w:rsidR="00B51138" w:rsidRPr="00B51138" w:rsidRDefault="00B51138" w:rsidP="00B51138">
      <w:pPr>
        <w:suppressAutoHyphens w:val="0"/>
        <w:spacing w:after="0"/>
        <w:jc w:val="right"/>
        <w:textAlignment w:val="auto"/>
        <w:rPr>
          <w:rFonts w:ascii="Times New Roman" w:eastAsia="Times New Roman" w:hAnsi="Times New Roman"/>
          <w:sz w:val="20"/>
          <w:lang w:eastAsia="en-US"/>
        </w:rPr>
      </w:pPr>
      <w:r w:rsidRPr="00B51138">
        <w:rPr>
          <w:rFonts w:ascii="Times New Roman" w:eastAsia="Times New Roman" w:hAnsi="Times New Roman"/>
          <w:sz w:val="20"/>
          <w:lang w:eastAsia="en-US"/>
        </w:rPr>
        <w:t>sadarbības iestādei Eiropas Savienības fondu 20</w:t>
      </w:r>
      <w:r w:rsidR="00952F89">
        <w:rPr>
          <w:rFonts w:ascii="Times New Roman" w:eastAsia="Times New Roman" w:hAnsi="Times New Roman"/>
          <w:sz w:val="20"/>
          <w:lang w:eastAsia="en-US"/>
        </w:rPr>
        <w:t>21</w:t>
      </w:r>
      <w:r w:rsidRPr="00B51138">
        <w:rPr>
          <w:rFonts w:ascii="Times New Roman" w:eastAsia="Times New Roman" w:hAnsi="Times New Roman"/>
          <w:sz w:val="20"/>
          <w:lang w:eastAsia="en-US"/>
        </w:rPr>
        <w:t>.-202</w:t>
      </w:r>
      <w:r w:rsidR="00952F89">
        <w:rPr>
          <w:rFonts w:ascii="Times New Roman" w:eastAsia="Times New Roman" w:hAnsi="Times New Roman"/>
          <w:sz w:val="20"/>
          <w:lang w:eastAsia="en-US"/>
        </w:rPr>
        <w:t>7</w:t>
      </w:r>
      <w:r w:rsidRPr="00B51138">
        <w:rPr>
          <w:rFonts w:ascii="Times New Roman" w:eastAsia="Times New Roman" w:hAnsi="Times New Roman"/>
          <w:sz w:val="20"/>
          <w:lang w:eastAsia="en-US"/>
        </w:rPr>
        <w:t>.gada plānošanas periodā</w:t>
      </w:r>
    </w:p>
    <w:p w14:paraId="0B1508D8" w14:textId="4B3E07C7" w:rsidR="00B51138" w:rsidRPr="00B51138" w:rsidRDefault="00B51138" w:rsidP="00B51138">
      <w:pPr>
        <w:suppressAutoHyphens w:val="0"/>
        <w:spacing w:after="0"/>
        <w:jc w:val="right"/>
        <w:textAlignment w:val="auto"/>
        <w:rPr>
          <w:rFonts w:ascii="Times New Roman" w:eastAsia="Times New Roman" w:hAnsi="Times New Roman"/>
          <w:szCs w:val="24"/>
          <w:lang w:eastAsia="en-US"/>
        </w:rPr>
      </w:pPr>
      <w:r w:rsidRPr="00D06DD9">
        <w:rPr>
          <w:rFonts w:ascii="Times New Roman" w:eastAsia="Times New Roman" w:hAnsi="Times New Roman"/>
          <w:sz w:val="20"/>
          <w:lang w:eastAsia="en-US"/>
        </w:rPr>
        <w:t>(</w:t>
      </w:r>
      <w:r w:rsidR="004B216E">
        <w:rPr>
          <w:rFonts w:ascii="Times New Roman" w:eastAsia="Times New Roman" w:hAnsi="Times New Roman"/>
          <w:sz w:val="20"/>
          <w:lang w:eastAsia="en-US"/>
        </w:rPr>
        <w:t>17</w:t>
      </w:r>
      <w:r w:rsidR="00593294" w:rsidRPr="00D94883">
        <w:rPr>
          <w:rFonts w:ascii="Times New Roman" w:eastAsia="Times New Roman" w:hAnsi="Times New Roman"/>
          <w:sz w:val="20"/>
          <w:lang w:eastAsia="en-US"/>
        </w:rPr>
        <w:t>.</w:t>
      </w:r>
      <w:r w:rsidR="004B216E" w:rsidRPr="00D94883">
        <w:rPr>
          <w:rFonts w:ascii="Times New Roman" w:eastAsia="Times New Roman" w:hAnsi="Times New Roman"/>
          <w:sz w:val="20"/>
          <w:lang w:eastAsia="en-US"/>
        </w:rPr>
        <w:t>0</w:t>
      </w:r>
      <w:r w:rsidR="004B216E">
        <w:rPr>
          <w:rFonts w:ascii="Times New Roman" w:eastAsia="Times New Roman" w:hAnsi="Times New Roman"/>
          <w:sz w:val="20"/>
          <w:lang w:eastAsia="en-US"/>
        </w:rPr>
        <w:t>7</w:t>
      </w:r>
      <w:r w:rsidR="00593294" w:rsidRPr="00D94883">
        <w:rPr>
          <w:rFonts w:ascii="Times New Roman" w:eastAsia="Times New Roman" w:hAnsi="Times New Roman"/>
          <w:sz w:val="20"/>
          <w:lang w:eastAsia="en-US"/>
        </w:rPr>
        <w:t>.202</w:t>
      </w:r>
      <w:r w:rsidR="0007702C">
        <w:rPr>
          <w:rFonts w:ascii="Times New Roman" w:eastAsia="Times New Roman" w:hAnsi="Times New Roman"/>
          <w:sz w:val="20"/>
          <w:lang w:eastAsia="en-US"/>
        </w:rPr>
        <w:t>6</w:t>
      </w:r>
      <w:r w:rsidR="00B160E2" w:rsidRPr="00D94883">
        <w:rPr>
          <w:rFonts w:ascii="Times New Roman" w:hAnsi="Times New Roman"/>
          <w:sz w:val="20"/>
        </w:rPr>
        <w:t>., Nr</w:t>
      </w:r>
      <w:r w:rsidR="00952F89" w:rsidRPr="00D94883">
        <w:rPr>
          <w:rFonts w:ascii="Times New Roman" w:hAnsi="Times New Roman"/>
          <w:sz w:val="20"/>
        </w:rPr>
        <w:t>.</w:t>
      </w:r>
      <w:r w:rsidR="00095FA3">
        <w:rPr>
          <w:rFonts w:ascii="Times New Roman" w:hAnsi="Times New Roman"/>
          <w:sz w:val="20"/>
        </w:rPr>
        <w:t>6</w:t>
      </w:r>
      <w:r w:rsidRPr="00744033">
        <w:rPr>
          <w:rFonts w:ascii="Times New Roman" w:eastAsia="Times New Roman" w:hAnsi="Times New Roman"/>
          <w:sz w:val="20"/>
          <w:lang w:eastAsia="en-US"/>
        </w:rPr>
        <w:t>)</w:t>
      </w:r>
    </w:p>
    <w:p w14:paraId="4100ECE8" w14:textId="77777777" w:rsidR="00393A84" w:rsidRPr="00DD5D93" w:rsidRDefault="00393A84" w:rsidP="00B51138">
      <w:pPr>
        <w:spacing w:after="0"/>
        <w:jc w:val="right"/>
        <w:rPr>
          <w:rFonts w:ascii="Times New Roman" w:hAnsi="Times New Roman"/>
          <w:sz w:val="24"/>
          <w:szCs w:val="24"/>
        </w:rPr>
      </w:pPr>
    </w:p>
    <w:p w14:paraId="5B8D6116" w14:textId="77777777" w:rsidR="00393A84" w:rsidRPr="00896593" w:rsidRDefault="00896593" w:rsidP="00896593">
      <w:pPr>
        <w:spacing w:before="120" w:after="360"/>
        <w:jc w:val="center"/>
        <w:rPr>
          <w:rFonts w:ascii="Times New Roman" w:eastAsia="Times New Roman" w:hAnsi="Times New Roman"/>
          <w:b/>
          <w:kern w:val="1"/>
          <w:sz w:val="24"/>
          <w:szCs w:val="24"/>
          <w:lang w:eastAsia="ar-SA"/>
        </w:rPr>
      </w:pPr>
      <w:r w:rsidRPr="004A092E">
        <w:rPr>
          <w:rFonts w:ascii="Times New Roman" w:eastAsia="Times New Roman" w:hAnsi="Times New Roman"/>
          <w:kern w:val="1"/>
          <w:sz w:val="24"/>
          <w:szCs w:val="24"/>
          <w:lang w:eastAsia="ar-SA"/>
        </w:rPr>
        <w:t>Metodiskais materiāls</w:t>
      </w:r>
      <w:r w:rsidR="00393A84" w:rsidRPr="00DD5D93">
        <w:rPr>
          <w:rFonts w:ascii="Times New Roman" w:eastAsia="Times New Roman" w:hAnsi="Times New Roman"/>
          <w:b/>
          <w:kern w:val="1"/>
          <w:sz w:val="24"/>
          <w:szCs w:val="24"/>
          <w:lang w:eastAsia="ar-SA"/>
        </w:rPr>
        <w:t xml:space="preserve"> „</w:t>
      </w:r>
      <w:r w:rsidR="00381A82" w:rsidRPr="00DD5D93">
        <w:rPr>
          <w:rFonts w:ascii="Times New Roman" w:hAnsi="Times New Roman"/>
          <w:b/>
          <w:sz w:val="24"/>
          <w:szCs w:val="24"/>
        </w:rPr>
        <w:t xml:space="preserve">Iepirkuma </w:t>
      </w:r>
      <w:r w:rsidR="009373A5" w:rsidRPr="00DD5D93">
        <w:rPr>
          <w:rFonts w:ascii="Times New Roman" w:hAnsi="Times New Roman"/>
          <w:b/>
          <w:sz w:val="24"/>
          <w:szCs w:val="24"/>
        </w:rPr>
        <w:t>norises</w:t>
      </w:r>
      <w:r w:rsidR="00381A82" w:rsidRPr="00DD5D93">
        <w:rPr>
          <w:rFonts w:ascii="Times New Roman" w:hAnsi="Times New Roman"/>
          <w:b/>
          <w:sz w:val="24"/>
          <w:szCs w:val="24"/>
        </w:rPr>
        <w:t xml:space="preserve"> pārbaude” (Iepirkumu vadlīnijas sabiedrisko pakalpojumu sniedzējiem</w:t>
      </w:r>
      <w:r w:rsidR="00D82EA2">
        <w:rPr>
          <w:rStyle w:val="FootnoteReference"/>
          <w:rFonts w:ascii="Times New Roman" w:hAnsi="Times New Roman"/>
          <w:b/>
          <w:sz w:val="24"/>
          <w:szCs w:val="24"/>
        </w:rPr>
        <w:footnoteReference w:id="1"/>
      </w:r>
      <w:r w:rsidR="00381A82" w:rsidRPr="00DD5D93">
        <w:rPr>
          <w:rFonts w:ascii="Times New Roman" w:hAnsi="Times New Roman"/>
          <w:b/>
          <w:sz w:val="24"/>
          <w:szCs w:val="24"/>
        </w:rPr>
        <w:t>)</w:t>
      </w:r>
    </w:p>
    <w:p w14:paraId="59D27CE8" w14:textId="77777777" w:rsidR="00E4485E" w:rsidRDefault="00D15865" w:rsidP="00AF26F1">
      <w:pPr>
        <w:rPr>
          <w:rFonts w:ascii="Times New Roman" w:hAnsi="Times New Roman"/>
          <w:b/>
          <w:bCs/>
          <w:sz w:val="20"/>
          <w:szCs w:val="20"/>
        </w:rPr>
      </w:pPr>
      <w:r w:rsidRPr="00DD5D93">
        <w:rPr>
          <w:rFonts w:ascii="Times New Roman" w:hAnsi="Times New Roman"/>
          <w:b/>
          <w:bCs/>
          <w:sz w:val="20"/>
          <w:szCs w:val="20"/>
        </w:rPr>
        <w:t xml:space="preserve"> </w:t>
      </w:r>
      <w:r w:rsidR="00226A8E">
        <w:rPr>
          <w:rFonts w:ascii="Times New Roman" w:hAnsi="Times New Roman"/>
          <w:b/>
          <w:bCs/>
          <w:sz w:val="20"/>
          <w:szCs w:val="20"/>
        </w:rPr>
        <w:t xml:space="preserve">Ja netiek konstatēta </w:t>
      </w:r>
      <w:r w:rsidR="00226A8E" w:rsidRPr="00C018A4">
        <w:rPr>
          <w:rFonts w:ascii="Times New Roman" w:hAnsi="Times New Roman"/>
          <w:b/>
          <w:bCs/>
          <w:sz w:val="20"/>
          <w:szCs w:val="20"/>
        </w:rPr>
        <w:t>neatbilstība</w:t>
      </w:r>
      <w:r w:rsidR="00226A8E">
        <w:rPr>
          <w:rFonts w:ascii="Times New Roman" w:hAnsi="Times New Roman"/>
          <w:b/>
          <w:bCs/>
          <w:sz w:val="20"/>
          <w:szCs w:val="20"/>
        </w:rPr>
        <w:t xml:space="preserve"> </w:t>
      </w:r>
      <w:bookmarkStart w:id="0" w:name="_Hlk8810785"/>
      <w:r w:rsidR="00226A8E" w:rsidRPr="002D0910">
        <w:rPr>
          <w:rFonts w:ascii="Times New Roman" w:hAnsi="Times New Roman"/>
          <w:b/>
          <w:bCs/>
          <w:sz w:val="20"/>
          <w:szCs w:val="20"/>
        </w:rPr>
        <w:t xml:space="preserve">Iepirkumu vadlīniju </w:t>
      </w:r>
      <w:r w:rsidR="00226A8E">
        <w:rPr>
          <w:rFonts w:ascii="Times New Roman" w:hAnsi="Times New Roman"/>
          <w:b/>
          <w:bCs/>
          <w:sz w:val="20"/>
          <w:szCs w:val="20"/>
        </w:rPr>
        <w:t>s</w:t>
      </w:r>
      <w:r w:rsidR="00226A8E" w:rsidRPr="002D0910">
        <w:rPr>
          <w:rFonts w:ascii="Times New Roman" w:hAnsi="Times New Roman"/>
          <w:b/>
          <w:bCs/>
          <w:sz w:val="20"/>
          <w:szCs w:val="20"/>
        </w:rPr>
        <w:t xml:space="preserve">abiedrisko pakalpojumu sniedzējiem regulējumam </w:t>
      </w:r>
      <w:r w:rsidR="00226A8E">
        <w:rPr>
          <w:rFonts w:ascii="Times New Roman" w:hAnsi="Times New Roman"/>
          <w:b/>
          <w:bCs/>
          <w:sz w:val="20"/>
          <w:szCs w:val="20"/>
        </w:rPr>
        <w:t>un publisko iepirkumu principiem</w:t>
      </w:r>
      <w:bookmarkEnd w:id="0"/>
      <w:r w:rsidR="00226A8E">
        <w:rPr>
          <w:rFonts w:ascii="Times New Roman" w:hAnsi="Times New Roman"/>
          <w:b/>
          <w:bCs/>
          <w:sz w:val="20"/>
          <w:szCs w:val="20"/>
        </w:rPr>
        <w:t xml:space="preserve">, </w:t>
      </w:r>
      <w:r w:rsidR="00226A8E" w:rsidRPr="00C018A4">
        <w:rPr>
          <w:rFonts w:ascii="Times New Roman" w:hAnsi="Times New Roman"/>
          <w:b/>
          <w:bCs/>
          <w:sz w:val="20"/>
          <w:szCs w:val="20"/>
        </w:rPr>
        <w:t xml:space="preserve">norāda </w:t>
      </w:r>
      <w:r w:rsidR="00226A8E">
        <w:rPr>
          <w:rFonts w:ascii="Times New Roman" w:hAnsi="Times New Roman"/>
          <w:b/>
          <w:bCs/>
          <w:sz w:val="20"/>
          <w:szCs w:val="20"/>
        </w:rPr>
        <w:t xml:space="preserve">atbildi </w:t>
      </w:r>
      <w:r w:rsidR="00226A8E" w:rsidRPr="00C018A4">
        <w:rPr>
          <w:rFonts w:ascii="Times New Roman" w:hAnsi="Times New Roman"/>
          <w:b/>
          <w:bCs/>
          <w:sz w:val="20"/>
          <w:szCs w:val="20"/>
        </w:rPr>
        <w:t>“Jā”</w:t>
      </w:r>
      <w:r w:rsidR="00226A8E">
        <w:rPr>
          <w:rFonts w:ascii="Times New Roman" w:hAnsi="Times New Roman"/>
          <w:b/>
          <w:bCs/>
          <w:sz w:val="20"/>
          <w:szCs w:val="20"/>
        </w:rPr>
        <w:t>;</w:t>
      </w:r>
      <w:r w:rsidR="00226A8E" w:rsidRPr="00C018A4">
        <w:rPr>
          <w:rFonts w:ascii="Times New Roman" w:hAnsi="Times New Roman"/>
          <w:b/>
          <w:bCs/>
          <w:sz w:val="20"/>
          <w:szCs w:val="20"/>
        </w:rPr>
        <w:t xml:space="preserve"> </w:t>
      </w:r>
      <w:r w:rsidR="00226A8E">
        <w:rPr>
          <w:rFonts w:ascii="Times New Roman" w:hAnsi="Times New Roman"/>
          <w:b/>
          <w:bCs/>
          <w:sz w:val="20"/>
          <w:szCs w:val="20"/>
        </w:rPr>
        <w:t>ja tiek konstatēta</w:t>
      </w:r>
      <w:r w:rsidR="00226A8E" w:rsidRPr="00C018A4">
        <w:rPr>
          <w:rFonts w:ascii="Times New Roman" w:hAnsi="Times New Roman"/>
          <w:b/>
          <w:bCs/>
          <w:sz w:val="20"/>
          <w:szCs w:val="20"/>
        </w:rPr>
        <w:t xml:space="preserve"> neatbilstība</w:t>
      </w:r>
      <w:r w:rsidR="00226A8E">
        <w:rPr>
          <w:rFonts w:ascii="Times New Roman" w:hAnsi="Times New Roman"/>
          <w:b/>
          <w:bCs/>
          <w:sz w:val="20"/>
          <w:szCs w:val="20"/>
        </w:rPr>
        <w:t xml:space="preserve">, </w:t>
      </w:r>
      <w:r w:rsidR="00226A8E" w:rsidRPr="00C018A4">
        <w:rPr>
          <w:rFonts w:ascii="Times New Roman" w:hAnsi="Times New Roman"/>
          <w:b/>
          <w:bCs/>
          <w:sz w:val="20"/>
          <w:szCs w:val="20"/>
        </w:rPr>
        <w:t xml:space="preserve">norāda </w:t>
      </w:r>
      <w:r w:rsidR="00226A8E">
        <w:rPr>
          <w:rFonts w:ascii="Times New Roman" w:hAnsi="Times New Roman"/>
          <w:b/>
          <w:bCs/>
          <w:sz w:val="20"/>
          <w:szCs w:val="20"/>
        </w:rPr>
        <w:t xml:space="preserve">atbildi </w:t>
      </w:r>
      <w:r w:rsidR="00226A8E" w:rsidRPr="00C018A4">
        <w:rPr>
          <w:rFonts w:ascii="Times New Roman" w:hAnsi="Times New Roman"/>
          <w:b/>
          <w:bCs/>
          <w:sz w:val="20"/>
          <w:szCs w:val="20"/>
        </w:rPr>
        <w:t>“Nē”</w:t>
      </w:r>
      <w:r w:rsidR="00E4485E" w:rsidRPr="002D0910">
        <w:rPr>
          <w:rFonts w:ascii="Times New Roman" w:hAnsi="Times New Roman"/>
          <w:b/>
          <w:bCs/>
          <w:sz w:val="20"/>
          <w:szCs w:val="20"/>
        </w:rPr>
        <w:t>.</w:t>
      </w:r>
    </w:p>
    <w:p w14:paraId="7B0EAA0B" w14:textId="77777777" w:rsidR="00EF362B" w:rsidRDefault="00EF362B" w:rsidP="00300844">
      <w:pPr>
        <w:suppressAutoHyphens w:val="0"/>
        <w:jc w:val="both"/>
        <w:textAlignment w:val="auto"/>
        <w:rPr>
          <w:rFonts w:ascii="Times New Roman" w:eastAsia="Times New Roman" w:hAnsi="Times New Roman"/>
          <w:b/>
          <w:bCs/>
          <w:sz w:val="20"/>
          <w:szCs w:val="20"/>
          <w:lang w:eastAsia="en-US"/>
        </w:rPr>
      </w:pPr>
      <w:r w:rsidRPr="00EF362B">
        <w:rPr>
          <w:rFonts w:ascii="Times New Roman" w:eastAsia="Times New Roman" w:hAnsi="Times New Roman"/>
          <w:b/>
          <w:bCs/>
          <w:sz w:val="20"/>
          <w:szCs w:val="20"/>
          <w:lang w:eastAsia="en-US"/>
        </w:rPr>
        <w:t>Atbilde “Nav attiecināms” (N/A) atzīmējama, ja iepirkuma dokumentācijā nav izvirzīti noteikumi, jo tādus saskaņā ar normatīvo regulējumu vai arī ievērojot iepirkuma priekšmeta specifiku nav nepieciešams iz</w:t>
      </w:r>
      <w:r w:rsidR="00300844">
        <w:rPr>
          <w:rFonts w:ascii="Times New Roman" w:eastAsia="Times New Roman" w:hAnsi="Times New Roman"/>
          <w:b/>
          <w:bCs/>
          <w:sz w:val="20"/>
          <w:szCs w:val="20"/>
          <w:lang w:eastAsia="en-US"/>
        </w:rPr>
        <w:t>virzīt)</w:t>
      </w:r>
      <w:r w:rsidRPr="00EF362B">
        <w:rPr>
          <w:rFonts w:ascii="Times New Roman" w:eastAsia="Times New Roman" w:hAnsi="Times New Roman"/>
          <w:b/>
          <w:bCs/>
          <w:sz w:val="20"/>
          <w:szCs w:val="20"/>
          <w:lang w:eastAsia="en-US"/>
        </w:rPr>
        <w:t>.</w:t>
      </w:r>
    </w:p>
    <w:p w14:paraId="7C9E590F" w14:textId="16130277" w:rsidR="0031733E" w:rsidRPr="0031733E" w:rsidRDefault="00A95BF9" w:rsidP="00300844">
      <w:pPr>
        <w:suppressAutoHyphens w:val="0"/>
        <w:jc w:val="both"/>
        <w:textAlignment w:val="auto"/>
        <w:rPr>
          <w:rFonts w:ascii="Times New Roman" w:eastAsia="Times New Roman" w:hAnsi="Times New Roman"/>
          <w:b/>
          <w:bCs/>
          <w:sz w:val="20"/>
          <w:szCs w:val="20"/>
          <w:lang w:eastAsia="en-US"/>
        </w:rPr>
      </w:pPr>
      <w:r w:rsidRPr="00694D5B">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w:t>
      </w:r>
      <w:r w:rsidRPr="00D94883">
        <w:rPr>
          <w:rFonts w:ascii="Times New Roman" w:eastAsia="Times New Roman" w:hAnsi="Times New Roman"/>
          <w:b/>
          <w:bCs/>
          <w:sz w:val="20"/>
          <w:szCs w:val="20"/>
          <w:lang w:eastAsia="en-US"/>
        </w:rPr>
        <w:t xml:space="preserve">materiāla </w:t>
      </w:r>
      <w:r w:rsidR="00E6464D" w:rsidRPr="00D94883">
        <w:rPr>
          <w:rFonts w:ascii="Times New Roman" w:eastAsia="Times New Roman" w:hAnsi="Times New Roman"/>
          <w:b/>
          <w:bCs/>
          <w:sz w:val="20"/>
          <w:szCs w:val="20"/>
          <w:lang w:eastAsia="en-US"/>
        </w:rPr>
        <w:t>6</w:t>
      </w:r>
      <w:r w:rsidR="00827CA7" w:rsidRPr="00D94883">
        <w:rPr>
          <w:rFonts w:ascii="Times New Roman" w:eastAsia="Times New Roman" w:hAnsi="Times New Roman"/>
          <w:b/>
          <w:bCs/>
          <w:sz w:val="20"/>
          <w:szCs w:val="20"/>
          <w:lang w:eastAsia="en-US"/>
        </w:rPr>
        <w:t>.</w:t>
      </w:r>
      <w:r w:rsidR="004C2E31" w:rsidRPr="00D94883">
        <w:rPr>
          <w:rFonts w:ascii="Times New Roman" w:eastAsia="Times New Roman" w:hAnsi="Times New Roman"/>
          <w:b/>
          <w:bCs/>
          <w:sz w:val="20"/>
          <w:szCs w:val="20"/>
          <w:lang w:eastAsia="en-US"/>
        </w:rPr>
        <w:t>-</w:t>
      </w:r>
      <w:r w:rsidR="006624C7" w:rsidRPr="00D94883">
        <w:rPr>
          <w:rFonts w:ascii="Times New Roman" w:eastAsia="Times New Roman" w:hAnsi="Times New Roman"/>
          <w:b/>
          <w:bCs/>
          <w:sz w:val="20"/>
          <w:szCs w:val="20"/>
          <w:lang w:eastAsia="en-US"/>
        </w:rPr>
        <w:t>1</w:t>
      </w:r>
      <w:r w:rsidR="00E6464D" w:rsidRPr="00D94883">
        <w:rPr>
          <w:rFonts w:ascii="Times New Roman" w:eastAsia="Times New Roman" w:hAnsi="Times New Roman"/>
          <w:b/>
          <w:bCs/>
          <w:sz w:val="20"/>
          <w:szCs w:val="20"/>
          <w:lang w:eastAsia="en-US"/>
        </w:rPr>
        <w:t>0</w:t>
      </w:r>
      <w:r w:rsidRPr="00D94883">
        <w:rPr>
          <w:rFonts w:ascii="Times New Roman" w:eastAsia="Times New Roman" w:hAnsi="Times New Roman"/>
          <w:b/>
          <w:bCs/>
          <w:sz w:val="20"/>
          <w:szCs w:val="20"/>
          <w:lang w:eastAsia="en-US"/>
        </w:rPr>
        <w:t>.sadaļā</w:t>
      </w:r>
      <w:r w:rsidRPr="00694D5B">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709"/>
        <w:gridCol w:w="1701"/>
        <w:gridCol w:w="1417"/>
      </w:tblGrid>
      <w:tr w:rsidR="004B3048" w:rsidRPr="00211DBB" w14:paraId="69276E6A" w14:textId="77777777" w:rsidTr="001E2840">
        <w:trPr>
          <w:trHeight w:val="784"/>
          <w:tblHeader/>
        </w:trPr>
        <w:tc>
          <w:tcPr>
            <w:tcW w:w="567" w:type="dxa"/>
            <w:vAlign w:val="center"/>
          </w:tcPr>
          <w:p w14:paraId="61CB9865" w14:textId="77777777" w:rsidR="004B3048" w:rsidRPr="00211DBB" w:rsidRDefault="004B3048" w:rsidP="00B41743">
            <w:pPr>
              <w:pStyle w:val="TableContents"/>
              <w:jc w:val="center"/>
              <w:rPr>
                <w:b/>
                <w:sz w:val="20"/>
              </w:rPr>
            </w:pPr>
            <w:r w:rsidRPr="00211DBB">
              <w:rPr>
                <w:b/>
                <w:sz w:val="20"/>
              </w:rPr>
              <w:t>Nr.</w:t>
            </w:r>
          </w:p>
          <w:p w14:paraId="5AA255F2" w14:textId="77777777" w:rsidR="004B3048" w:rsidRPr="00211DBB" w:rsidRDefault="004B3048" w:rsidP="00B41743">
            <w:pPr>
              <w:pStyle w:val="TableContents"/>
              <w:jc w:val="center"/>
              <w:rPr>
                <w:b/>
                <w:sz w:val="20"/>
              </w:rPr>
            </w:pPr>
            <w:r w:rsidRPr="00211DBB">
              <w:rPr>
                <w:b/>
                <w:sz w:val="20"/>
              </w:rPr>
              <w:t>p.k.</w:t>
            </w:r>
          </w:p>
        </w:tc>
        <w:tc>
          <w:tcPr>
            <w:tcW w:w="5245" w:type="dxa"/>
            <w:vAlign w:val="center"/>
          </w:tcPr>
          <w:p w14:paraId="20C81D67" w14:textId="77777777" w:rsidR="004B3048" w:rsidRPr="00211DBB" w:rsidRDefault="004B3048" w:rsidP="00B41743">
            <w:pPr>
              <w:pStyle w:val="TableContents"/>
              <w:ind w:left="548" w:hanging="450"/>
              <w:jc w:val="center"/>
              <w:rPr>
                <w:b/>
                <w:sz w:val="20"/>
              </w:rPr>
            </w:pPr>
            <w:r w:rsidRPr="00211DBB">
              <w:rPr>
                <w:b/>
                <w:sz w:val="20"/>
              </w:rPr>
              <w:t>Pārbaudes</w:t>
            </w:r>
          </w:p>
        </w:tc>
        <w:tc>
          <w:tcPr>
            <w:tcW w:w="709" w:type="dxa"/>
            <w:vAlign w:val="center"/>
          </w:tcPr>
          <w:p w14:paraId="381CAEE4" w14:textId="77777777" w:rsidR="004B3048" w:rsidRPr="00211DBB" w:rsidRDefault="004B3048" w:rsidP="001E2840">
            <w:pPr>
              <w:snapToGrid w:val="0"/>
              <w:spacing w:after="0"/>
              <w:jc w:val="center"/>
              <w:rPr>
                <w:rFonts w:ascii="Times New Roman" w:hAnsi="Times New Roman"/>
                <w:b/>
                <w:sz w:val="20"/>
              </w:rPr>
            </w:pPr>
            <w:r w:rsidRPr="00211DBB">
              <w:rPr>
                <w:rFonts w:ascii="Times New Roman" w:hAnsi="Times New Roman"/>
                <w:b/>
                <w:sz w:val="20"/>
              </w:rPr>
              <w:t>Jā/Nē/</w:t>
            </w:r>
          </w:p>
          <w:p w14:paraId="3F6E3CB1" w14:textId="77777777" w:rsidR="004B3048" w:rsidRPr="00211DBB" w:rsidRDefault="004A092E" w:rsidP="001E2840">
            <w:pPr>
              <w:spacing w:after="0"/>
              <w:jc w:val="center"/>
              <w:rPr>
                <w:rFonts w:ascii="Times New Roman" w:hAnsi="Times New Roman"/>
                <w:b/>
                <w:sz w:val="20"/>
              </w:rPr>
            </w:pPr>
            <w:r>
              <w:rPr>
                <w:rFonts w:ascii="Times New Roman" w:hAnsi="Times New Roman"/>
                <w:b/>
                <w:sz w:val="20"/>
              </w:rPr>
              <w:t>Nav attiecināms (N/A)</w:t>
            </w:r>
          </w:p>
        </w:tc>
        <w:tc>
          <w:tcPr>
            <w:tcW w:w="1701" w:type="dxa"/>
            <w:vAlign w:val="center"/>
          </w:tcPr>
          <w:p w14:paraId="031B204E" w14:textId="77777777" w:rsidR="004B3048" w:rsidRPr="00211DBB" w:rsidRDefault="00780A29" w:rsidP="007E44B1">
            <w:pPr>
              <w:snapToGrid w:val="0"/>
              <w:spacing w:after="0"/>
              <w:jc w:val="center"/>
              <w:rPr>
                <w:rFonts w:ascii="Times New Roman" w:hAnsi="Times New Roman"/>
                <w:b/>
                <w:sz w:val="20"/>
                <w:szCs w:val="20"/>
              </w:rPr>
            </w:pPr>
            <w:r w:rsidRPr="00211DBB">
              <w:rPr>
                <w:rFonts w:ascii="Times New Roman" w:hAnsi="Times New Roman"/>
                <w:b/>
                <w:sz w:val="20"/>
              </w:rPr>
              <w:t>Atsauce uz iepirkumu vadlīnijām SPS</w:t>
            </w:r>
          </w:p>
        </w:tc>
        <w:tc>
          <w:tcPr>
            <w:tcW w:w="1417" w:type="dxa"/>
            <w:vAlign w:val="center"/>
          </w:tcPr>
          <w:p w14:paraId="42B3072F" w14:textId="77777777" w:rsidR="004B3048" w:rsidRPr="00211DBB" w:rsidRDefault="00C4520D" w:rsidP="007E44B1">
            <w:pPr>
              <w:spacing w:after="0"/>
              <w:jc w:val="center"/>
              <w:rPr>
                <w:rFonts w:ascii="Times New Roman" w:hAnsi="Times New Roman"/>
                <w:b/>
                <w:sz w:val="20"/>
              </w:rPr>
            </w:pPr>
            <w:r w:rsidRPr="00211DBB">
              <w:rPr>
                <w:rFonts w:ascii="Times New Roman" w:hAnsi="Times New Roman"/>
                <w:b/>
                <w:sz w:val="20"/>
              </w:rPr>
              <w:t>K</w:t>
            </w:r>
            <w:r w:rsidR="004B3048" w:rsidRPr="00211DBB">
              <w:rPr>
                <w:rFonts w:ascii="Times New Roman" w:hAnsi="Times New Roman"/>
                <w:b/>
                <w:sz w:val="20"/>
              </w:rPr>
              <w:t>omentāri</w:t>
            </w:r>
          </w:p>
        </w:tc>
      </w:tr>
      <w:tr w:rsidR="004B3048" w:rsidRPr="00DD5D93" w14:paraId="3B76B92D" w14:textId="77777777" w:rsidTr="001E2840">
        <w:trPr>
          <w:trHeight w:val="849"/>
        </w:trPr>
        <w:tc>
          <w:tcPr>
            <w:tcW w:w="567" w:type="dxa"/>
            <w:tcBorders>
              <w:bottom w:val="nil"/>
            </w:tcBorders>
          </w:tcPr>
          <w:p w14:paraId="28C3CF45" w14:textId="77777777" w:rsidR="004B3048" w:rsidRPr="00DD5D93" w:rsidRDefault="004B3048" w:rsidP="00B41743">
            <w:pPr>
              <w:pStyle w:val="TableContents"/>
              <w:widowControl w:val="0"/>
              <w:numPr>
                <w:ilvl w:val="0"/>
                <w:numId w:val="3"/>
              </w:numPr>
              <w:spacing w:after="119"/>
              <w:ind w:left="0" w:firstLine="0"/>
              <w:jc w:val="left"/>
              <w:rPr>
                <w:b/>
                <w:bCs/>
                <w:sz w:val="20"/>
              </w:rPr>
            </w:pPr>
          </w:p>
        </w:tc>
        <w:tc>
          <w:tcPr>
            <w:tcW w:w="5245" w:type="dxa"/>
          </w:tcPr>
          <w:p w14:paraId="7AF36015" w14:textId="680D9FAE" w:rsidR="004B3048" w:rsidRPr="00DD5D93" w:rsidRDefault="004B3048" w:rsidP="00B41743">
            <w:pPr>
              <w:pStyle w:val="BodyText"/>
              <w:spacing w:after="119" w:line="100" w:lineRule="atLeast"/>
              <w:ind w:left="548" w:hanging="450"/>
              <w:jc w:val="both"/>
              <w:rPr>
                <w:rFonts w:cs="Times New Roman"/>
                <w:b/>
                <w:bCs/>
                <w:sz w:val="20"/>
                <w:szCs w:val="20"/>
                <w:lang w:val="lv-LV"/>
              </w:rPr>
            </w:pPr>
            <w:r w:rsidRPr="00674D76">
              <w:rPr>
                <w:b/>
                <w:sz w:val="20"/>
                <w:lang w:val="lv-LV"/>
              </w:rPr>
              <w:t xml:space="preserve">Vai izvēlētā iepirkuma procedūra </w:t>
            </w:r>
            <w:r w:rsidR="003B525F" w:rsidRPr="00674D76">
              <w:rPr>
                <w:b/>
                <w:sz w:val="20"/>
                <w:lang w:val="lv-LV"/>
              </w:rPr>
              <w:t xml:space="preserve">(metode) </w:t>
            </w:r>
            <w:r w:rsidRPr="00674D76">
              <w:rPr>
                <w:b/>
                <w:sz w:val="20"/>
                <w:lang w:val="lv-LV"/>
              </w:rPr>
              <w:t>ir atbilstoša?</w:t>
            </w:r>
            <w:r w:rsidR="00F41850" w:rsidRPr="00674D76">
              <w:rPr>
                <w:rStyle w:val="FootnoteReference"/>
                <w:b/>
                <w:sz w:val="20"/>
                <w:lang w:val="lv-LV"/>
              </w:rPr>
              <w:footnoteReference w:id="2"/>
            </w:r>
          </w:p>
        </w:tc>
        <w:tc>
          <w:tcPr>
            <w:tcW w:w="709" w:type="dxa"/>
            <w:vAlign w:val="center"/>
          </w:tcPr>
          <w:p w14:paraId="65B9F38C" w14:textId="77777777" w:rsidR="004B3048" w:rsidRPr="00DD5D93" w:rsidRDefault="004B3048" w:rsidP="001E2840">
            <w:pPr>
              <w:spacing w:after="119" w:line="100" w:lineRule="atLeast"/>
              <w:jc w:val="center"/>
              <w:rPr>
                <w:rFonts w:ascii="Times New Roman" w:hAnsi="Times New Roman"/>
                <w:sz w:val="20"/>
                <w:szCs w:val="20"/>
              </w:rPr>
            </w:pPr>
          </w:p>
        </w:tc>
        <w:tc>
          <w:tcPr>
            <w:tcW w:w="1701" w:type="dxa"/>
          </w:tcPr>
          <w:p w14:paraId="29C12DAF" w14:textId="53EFA989" w:rsidR="004B3048" w:rsidRPr="00DD5D93" w:rsidRDefault="00780A29" w:rsidP="00C64FAA">
            <w:pPr>
              <w:pStyle w:val="TableContents"/>
              <w:snapToGrid w:val="0"/>
              <w:spacing w:line="240" w:lineRule="auto"/>
              <w:jc w:val="center"/>
              <w:rPr>
                <w:sz w:val="20"/>
              </w:rPr>
            </w:pPr>
            <w:r w:rsidRPr="000F5080">
              <w:rPr>
                <w:sz w:val="20"/>
              </w:rPr>
              <w:t>1.1.p.,</w:t>
            </w:r>
            <w:r w:rsidRPr="00DE63E5">
              <w:rPr>
                <w:sz w:val="20"/>
              </w:rPr>
              <w:t xml:space="preserve">1.2.p., </w:t>
            </w:r>
            <w:r w:rsidRPr="008A79C2">
              <w:rPr>
                <w:sz w:val="20"/>
              </w:rPr>
              <w:t>2.1.p. - 2.3.p., 3.p.,</w:t>
            </w:r>
            <w:r w:rsidR="00C64FAA">
              <w:rPr>
                <w:sz w:val="20"/>
              </w:rPr>
              <w:t xml:space="preserve"> </w:t>
            </w:r>
            <w:r w:rsidRPr="008A79C2">
              <w:rPr>
                <w:sz w:val="20"/>
              </w:rPr>
              <w:t xml:space="preserve">5.1.p., </w:t>
            </w:r>
            <w:r w:rsidR="00760CA6" w:rsidRPr="008A79C2">
              <w:rPr>
                <w:sz w:val="20"/>
              </w:rPr>
              <w:t>5.</w:t>
            </w:r>
            <w:r w:rsidR="003B525F">
              <w:rPr>
                <w:sz w:val="20"/>
              </w:rPr>
              <w:t>4</w:t>
            </w:r>
            <w:r w:rsidR="00760CA6" w:rsidRPr="008A79C2">
              <w:rPr>
                <w:sz w:val="20"/>
              </w:rPr>
              <w:t>.p., 5.</w:t>
            </w:r>
            <w:r w:rsidR="003B525F">
              <w:rPr>
                <w:sz w:val="20"/>
              </w:rPr>
              <w:t>7</w:t>
            </w:r>
            <w:r w:rsidR="00760CA6" w:rsidRPr="008A79C2">
              <w:rPr>
                <w:sz w:val="20"/>
              </w:rPr>
              <w:t>.p.</w:t>
            </w:r>
            <w:r w:rsidR="003B525F">
              <w:rPr>
                <w:sz w:val="20"/>
              </w:rPr>
              <w:t>, 6.5.p.</w:t>
            </w:r>
          </w:p>
        </w:tc>
        <w:tc>
          <w:tcPr>
            <w:tcW w:w="1417" w:type="dxa"/>
          </w:tcPr>
          <w:p w14:paraId="730254A8" w14:textId="77777777" w:rsidR="004B3048" w:rsidRPr="00DD5D93" w:rsidRDefault="004B3048" w:rsidP="00F056E1">
            <w:pPr>
              <w:pStyle w:val="TableContents"/>
              <w:snapToGrid w:val="0"/>
              <w:spacing w:after="119"/>
              <w:rPr>
                <w:sz w:val="20"/>
              </w:rPr>
            </w:pPr>
          </w:p>
        </w:tc>
      </w:tr>
      <w:tr w:rsidR="004B3048" w:rsidRPr="00DD5D93" w14:paraId="24F09555" w14:textId="77777777" w:rsidTr="001E2840">
        <w:trPr>
          <w:trHeight w:val="212"/>
        </w:trPr>
        <w:tc>
          <w:tcPr>
            <w:tcW w:w="567" w:type="dxa"/>
            <w:tcBorders>
              <w:top w:val="nil"/>
              <w:bottom w:val="nil"/>
            </w:tcBorders>
          </w:tcPr>
          <w:p w14:paraId="54AACED6" w14:textId="77777777" w:rsidR="004B3048" w:rsidRPr="00DD5D93" w:rsidRDefault="004B3048" w:rsidP="00B41743">
            <w:pPr>
              <w:pStyle w:val="TableContents"/>
              <w:widowControl w:val="0"/>
              <w:spacing w:after="119"/>
              <w:jc w:val="left"/>
              <w:rPr>
                <w:b/>
                <w:bCs/>
                <w:sz w:val="20"/>
              </w:rPr>
            </w:pPr>
          </w:p>
        </w:tc>
        <w:tc>
          <w:tcPr>
            <w:tcW w:w="5245" w:type="dxa"/>
          </w:tcPr>
          <w:p w14:paraId="37CDB944" w14:textId="77777777" w:rsidR="004B3048" w:rsidRPr="00674D76" w:rsidRDefault="00E657F2" w:rsidP="00B41743">
            <w:pPr>
              <w:pStyle w:val="BodyText"/>
              <w:numPr>
                <w:ilvl w:val="1"/>
                <w:numId w:val="3"/>
              </w:numPr>
              <w:spacing w:after="119" w:line="100" w:lineRule="atLeast"/>
              <w:ind w:left="548" w:hanging="450"/>
              <w:jc w:val="both"/>
              <w:rPr>
                <w:rFonts w:cs="Times New Roman"/>
                <w:b/>
                <w:bCs/>
                <w:sz w:val="20"/>
                <w:szCs w:val="20"/>
                <w:lang w:val="lv-LV"/>
              </w:rPr>
            </w:pPr>
            <w:r w:rsidRPr="00674D76">
              <w:rPr>
                <w:sz w:val="20"/>
                <w:lang w:val="lv-LV"/>
              </w:rPr>
              <w:t>Vai iepirkums veicams i</w:t>
            </w:r>
            <w:r w:rsidR="00780A29" w:rsidRPr="00674D76">
              <w:rPr>
                <w:sz w:val="20"/>
                <w:lang w:val="lv-LV"/>
              </w:rPr>
              <w:t>epirkumu vadlīniju sabiedrisko pakalpojumu sniedzējiem (turpmāk – vadlīnijas) noteiktajā kārtībā?</w:t>
            </w:r>
          </w:p>
          <w:p w14:paraId="6A493127" w14:textId="67873A4C" w:rsidR="002E4F13" w:rsidRPr="001D5373" w:rsidRDefault="00780A29" w:rsidP="00E444F6">
            <w:pPr>
              <w:pStyle w:val="BodyText"/>
              <w:spacing w:after="0"/>
              <w:ind w:left="23" w:firstLine="448"/>
              <w:jc w:val="both"/>
              <w:rPr>
                <w:i/>
                <w:sz w:val="20"/>
                <w:lang w:val="lv-LV"/>
              </w:rPr>
            </w:pPr>
            <w:r w:rsidRPr="00674D76">
              <w:rPr>
                <w:i/>
                <w:sz w:val="20"/>
                <w:lang w:val="lv-LV"/>
              </w:rPr>
              <w:t xml:space="preserve">Vadlīnijas piemērojamas, ja publisku piegādes līgumu vai pakalpojumu līgumu paredzamā līgumcena ir vienāda ar </w:t>
            </w:r>
            <w:r w:rsidR="001D5373" w:rsidRPr="00674D76">
              <w:rPr>
                <w:i/>
                <w:sz w:val="20"/>
                <w:lang w:val="lv-LV"/>
              </w:rPr>
              <w:t>42 000</w:t>
            </w:r>
            <w:r w:rsidRPr="00674D76">
              <w:rPr>
                <w:i/>
                <w:sz w:val="20"/>
                <w:lang w:val="lv-LV"/>
              </w:rPr>
              <w:t xml:space="preserve"> euro vai lielāka, bet mazāka par </w:t>
            </w:r>
            <w:r w:rsidR="00ED5A30" w:rsidRPr="00674D76">
              <w:rPr>
                <w:i/>
                <w:sz w:val="20"/>
                <w:lang w:val="lv-LV"/>
              </w:rPr>
              <w:t> </w:t>
            </w:r>
            <w:r w:rsidR="003A131D" w:rsidRPr="00674D76">
              <w:rPr>
                <w:i/>
                <w:sz w:val="20"/>
                <w:lang w:val="lv-LV"/>
              </w:rPr>
              <w:t>4</w:t>
            </w:r>
            <w:r w:rsidR="003A131D">
              <w:rPr>
                <w:i/>
                <w:sz w:val="20"/>
                <w:lang w:val="lv-LV"/>
              </w:rPr>
              <w:t>32</w:t>
            </w:r>
            <w:r w:rsidR="003A131D" w:rsidRPr="00674D76">
              <w:rPr>
                <w:i/>
                <w:sz w:val="20"/>
                <w:lang w:val="lv-LV"/>
              </w:rPr>
              <w:t> </w:t>
            </w:r>
            <w:r w:rsidR="00ED5A30" w:rsidRPr="00674D76">
              <w:rPr>
                <w:i/>
                <w:sz w:val="20"/>
                <w:lang w:val="lv-LV"/>
              </w:rPr>
              <w:t xml:space="preserve">000 </w:t>
            </w:r>
            <w:r w:rsidRPr="00674D76">
              <w:rPr>
                <w:i/>
                <w:sz w:val="20"/>
                <w:lang w:val="lv-LV"/>
              </w:rPr>
              <w:t xml:space="preserve">euro un publisku būvdarbu līgumu paredzamā līgumcena ir vienāda ar </w:t>
            </w:r>
            <w:r w:rsidR="001D5373" w:rsidRPr="00674D76">
              <w:rPr>
                <w:i/>
                <w:sz w:val="20"/>
                <w:lang w:val="lv-LV" w:bidi="lv-LV"/>
              </w:rPr>
              <w:t xml:space="preserve">170 000 </w:t>
            </w:r>
            <w:r w:rsidRPr="00674D76">
              <w:rPr>
                <w:i/>
                <w:sz w:val="20"/>
                <w:lang w:val="lv-LV"/>
              </w:rPr>
              <w:t xml:space="preserve">euro vai lielāka, bet mazāka par </w:t>
            </w:r>
            <w:r w:rsidR="00ED5A30" w:rsidRPr="00674D76">
              <w:rPr>
                <w:i/>
                <w:sz w:val="20"/>
                <w:lang w:val="lv-LV"/>
              </w:rPr>
              <w:t xml:space="preserve">5 </w:t>
            </w:r>
            <w:r w:rsidR="003A131D">
              <w:rPr>
                <w:i/>
                <w:sz w:val="20"/>
                <w:lang w:val="lv-LV"/>
              </w:rPr>
              <w:t>404</w:t>
            </w:r>
            <w:r w:rsidR="003A131D" w:rsidRPr="00674D76">
              <w:rPr>
                <w:i/>
                <w:sz w:val="20"/>
                <w:lang w:val="lv-LV"/>
              </w:rPr>
              <w:t> </w:t>
            </w:r>
            <w:r w:rsidR="00ED5A30" w:rsidRPr="00674D76">
              <w:rPr>
                <w:i/>
                <w:sz w:val="20"/>
                <w:lang w:val="lv-LV"/>
              </w:rPr>
              <w:t xml:space="preserve">000 </w:t>
            </w:r>
            <w:r w:rsidRPr="00674D76">
              <w:rPr>
                <w:i/>
                <w:sz w:val="20"/>
                <w:lang w:val="lv-LV"/>
              </w:rPr>
              <w:t>euro.</w:t>
            </w:r>
          </w:p>
        </w:tc>
        <w:tc>
          <w:tcPr>
            <w:tcW w:w="709" w:type="dxa"/>
            <w:vAlign w:val="center"/>
          </w:tcPr>
          <w:p w14:paraId="14EFA200" w14:textId="77777777" w:rsidR="004B3048" w:rsidRPr="00DD5D93" w:rsidRDefault="004B3048" w:rsidP="001E2840">
            <w:pPr>
              <w:pStyle w:val="TableContents"/>
              <w:spacing w:after="119"/>
              <w:jc w:val="center"/>
              <w:rPr>
                <w:sz w:val="20"/>
              </w:rPr>
            </w:pPr>
          </w:p>
        </w:tc>
        <w:tc>
          <w:tcPr>
            <w:tcW w:w="1701" w:type="dxa"/>
          </w:tcPr>
          <w:p w14:paraId="4826A501" w14:textId="77777777" w:rsidR="004B3048" w:rsidRPr="00DD5D93" w:rsidRDefault="004B3048" w:rsidP="00F056E1">
            <w:pPr>
              <w:pStyle w:val="TableContents"/>
              <w:snapToGrid w:val="0"/>
              <w:spacing w:after="119"/>
              <w:ind w:firstLine="86"/>
              <w:jc w:val="center"/>
              <w:rPr>
                <w:sz w:val="20"/>
              </w:rPr>
            </w:pPr>
          </w:p>
        </w:tc>
        <w:tc>
          <w:tcPr>
            <w:tcW w:w="1417" w:type="dxa"/>
          </w:tcPr>
          <w:p w14:paraId="0D94EA63" w14:textId="77777777" w:rsidR="004B3048" w:rsidRPr="00DD5D93" w:rsidRDefault="004B3048" w:rsidP="00F056E1">
            <w:pPr>
              <w:pStyle w:val="TableContents"/>
              <w:snapToGrid w:val="0"/>
              <w:spacing w:after="119"/>
              <w:rPr>
                <w:sz w:val="20"/>
              </w:rPr>
            </w:pPr>
          </w:p>
        </w:tc>
      </w:tr>
      <w:tr w:rsidR="00780A29" w:rsidRPr="00DD5D93" w14:paraId="201192F4" w14:textId="77777777" w:rsidTr="00B41743">
        <w:trPr>
          <w:trHeight w:val="502"/>
        </w:trPr>
        <w:tc>
          <w:tcPr>
            <w:tcW w:w="567" w:type="dxa"/>
            <w:tcBorders>
              <w:top w:val="nil"/>
              <w:bottom w:val="nil"/>
            </w:tcBorders>
          </w:tcPr>
          <w:p w14:paraId="64904FE7" w14:textId="77777777" w:rsidR="00780A29" w:rsidRPr="00DD5D93" w:rsidRDefault="00780A29" w:rsidP="00B41743">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0F562ECE" w14:textId="77777777" w:rsidR="00780A29" w:rsidRPr="00DD5D93" w:rsidRDefault="00780A29" w:rsidP="00E444F6">
            <w:pPr>
              <w:pStyle w:val="BodyText"/>
              <w:numPr>
                <w:ilvl w:val="1"/>
                <w:numId w:val="3"/>
              </w:numPr>
              <w:spacing w:after="0"/>
              <w:ind w:left="544" w:hanging="448"/>
              <w:jc w:val="both"/>
              <w:rPr>
                <w:rFonts w:cs="Times New Roman"/>
                <w:sz w:val="20"/>
                <w:lang w:val="lv-LV"/>
              </w:rPr>
            </w:pPr>
            <w:r w:rsidRPr="00DD5D93">
              <w:rPr>
                <w:sz w:val="20"/>
                <w:lang w:val="lv-LV"/>
              </w:rPr>
              <w:t xml:space="preserve">Vai nav konstatējama iepirkuma </w:t>
            </w:r>
            <w:r w:rsidR="0031733E">
              <w:rPr>
                <w:sz w:val="20"/>
                <w:lang w:val="lv-LV"/>
              </w:rPr>
              <w:t xml:space="preserve">priekšmeta </w:t>
            </w:r>
            <w:r w:rsidRPr="00DD5D93">
              <w:rPr>
                <w:sz w:val="20"/>
                <w:lang w:val="lv-LV"/>
              </w:rPr>
              <w:t>nepamatota apvienošana?</w:t>
            </w:r>
          </w:p>
        </w:tc>
        <w:tc>
          <w:tcPr>
            <w:tcW w:w="709" w:type="dxa"/>
            <w:vAlign w:val="center"/>
          </w:tcPr>
          <w:p w14:paraId="784E5F29" w14:textId="77777777" w:rsidR="00780A29" w:rsidRPr="00DD5D93" w:rsidRDefault="00780A29" w:rsidP="001E2840">
            <w:pPr>
              <w:pStyle w:val="TableContents"/>
              <w:spacing w:after="119"/>
              <w:jc w:val="center"/>
              <w:rPr>
                <w:sz w:val="20"/>
              </w:rPr>
            </w:pPr>
          </w:p>
        </w:tc>
        <w:tc>
          <w:tcPr>
            <w:tcW w:w="1701" w:type="dxa"/>
          </w:tcPr>
          <w:p w14:paraId="71A5AF4A" w14:textId="77777777" w:rsidR="00780A29" w:rsidRPr="00DD5D93" w:rsidRDefault="00780A29" w:rsidP="00F056E1">
            <w:pPr>
              <w:spacing w:after="119" w:line="100" w:lineRule="atLeast"/>
              <w:jc w:val="center"/>
              <w:rPr>
                <w:rFonts w:ascii="Times New Roman" w:hAnsi="Times New Roman"/>
                <w:sz w:val="20"/>
              </w:rPr>
            </w:pPr>
          </w:p>
        </w:tc>
        <w:tc>
          <w:tcPr>
            <w:tcW w:w="1417" w:type="dxa"/>
          </w:tcPr>
          <w:p w14:paraId="7C428C69" w14:textId="77777777" w:rsidR="00780A29" w:rsidRPr="00DD5D93" w:rsidRDefault="00780A29" w:rsidP="00F056E1">
            <w:pPr>
              <w:pStyle w:val="TableContents"/>
              <w:snapToGrid w:val="0"/>
              <w:spacing w:after="119"/>
              <w:rPr>
                <w:sz w:val="20"/>
              </w:rPr>
            </w:pPr>
          </w:p>
        </w:tc>
      </w:tr>
      <w:tr w:rsidR="00780A29" w:rsidRPr="00DD5D93" w14:paraId="0777D6EB" w14:textId="77777777" w:rsidTr="001E2840">
        <w:trPr>
          <w:trHeight w:val="101"/>
        </w:trPr>
        <w:tc>
          <w:tcPr>
            <w:tcW w:w="567" w:type="dxa"/>
            <w:tcBorders>
              <w:top w:val="single" w:sz="4" w:space="0" w:color="auto"/>
              <w:bottom w:val="nil"/>
            </w:tcBorders>
          </w:tcPr>
          <w:p w14:paraId="35914166" w14:textId="77777777" w:rsidR="00780A29" w:rsidRPr="00DD5D93" w:rsidRDefault="00780A29" w:rsidP="00B41743">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tcPr>
          <w:p w14:paraId="2086B7E1" w14:textId="77777777" w:rsidR="00780A29" w:rsidRPr="00DD5D93" w:rsidRDefault="00780A29" w:rsidP="00B41743">
            <w:pPr>
              <w:spacing w:after="119" w:line="100" w:lineRule="atLeast"/>
              <w:ind w:left="548" w:hanging="450"/>
              <w:jc w:val="both"/>
              <w:rPr>
                <w:rFonts w:ascii="Times New Roman" w:hAnsi="Times New Roman"/>
                <w:sz w:val="20"/>
              </w:rPr>
            </w:pPr>
            <w:r w:rsidRPr="00674D76">
              <w:rPr>
                <w:rFonts w:ascii="Times New Roman" w:hAnsi="Times New Roman"/>
                <w:b/>
                <w:sz w:val="20"/>
              </w:rPr>
              <w:t>Vai iepirkum</w:t>
            </w:r>
            <w:r w:rsidR="003B525F" w:rsidRPr="00674D76">
              <w:rPr>
                <w:rFonts w:ascii="Times New Roman" w:hAnsi="Times New Roman"/>
                <w:b/>
                <w:sz w:val="20"/>
              </w:rPr>
              <w:t>s</w:t>
            </w:r>
            <w:r w:rsidRPr="00674D76">
              <w:rPr>
                <w:rFonts w:ascii="Times New Roman" w:hAnsi="Times New Roman"/>
                <w:b/>
                <w:sz w:val="20"/>
              </w:rPr>
              <w:t xml:space="preserve"> ir atbilstoši izsludināt</w:t>
            </w:r>
            <w:r w:rsidR="003B525F" w:rsidRPr="00674D76">
              <w:rPr>
                <w:rFonts w:ascii="Times New Roman" w:hAnsi="Times New Roman"/>
                <w:b/>
                <w:sz w:val="20"/>
              </w:rPr>
              <w:t>s</w:t>
            </w:r>
            <w:r w:rsidRPr="00674D76">
              <w:rPr>
                <w:rFonts w:ascii="Times New Roman" w:hAnsi="Times New Roman"/>
                <w:b/>
                <w:sz w:val="20"/>
              </w:rPr>
              <w:t>?</w:t>
            </w:r>
          </w:p>
        </w:tc>
        <w:tc>
          <w:tcPr>
            <w:tcW w:w="709" w:type="dxa"/>
            <w:vAlign w:val="center"/>
          </w:tcPr>
          <w:p w14:paraId="6B48F3B3" w14:textId="77777777" w:rsidR="00780A29" w:rsidRPr="00DD5D93" w:rsidRDefault="00780A29" w:rsidP="001E2840">
            <w:pPr>
              <w:snapToGrid w:val="0"/>
              <w:spacing w:after="119" w:line="100" w:lineRule="atLeast"/>
              <w:jc w:val="center"/>
              <w:rPr>
                <w:rFonts w:ascii="Times New Roman" w:hAnsi="Times New Roman"/>
                <w:sz w:val="20"/>
              </w:rPr>
            </w:pPr>
          </w:p>
        </w:tc>
        <w:tc>
          <w:tcPr>
            <w:tcW w:w="1701" w:type="dxa"/>
          </w:tcPr>
          <w:p w14:paraId="68BA065F" w14:textId="77777777" w:rsidR="00780A29" w:rsidRPr="00DD5D93" w:rsidRDefault="00780A29" w:rsidP="00E444F6">
            <w:pPr>
              <w:pStyle w:val="TableContents"/>
              <w:snapToGrid w:val="0"/>
              <w:spacing w:line="240" w:lineRule="auto"/>
              <w:jc w:val="center"/>
              <w:rPr>
                <w:sz w:val="20"/>
              </w:rPr>
            </w:pPr>
            <w:r w:rsidRPr="00DD5D93">
              <w:rPr>
                <w:sz w:val="20"/>
              </w:rPr>
              <w:t>2.7.p., 2.8.p., 2.9.5.p.,</w:t>
            </w:r>
            <w:r w:rsidR="000F4CE4">
              <w:rPr>
                <w:sz w:val="20"/>
              </w:rPr>
              <w:t xml:space="preserve"> </w:t>
            </w:r>
            <w:r w:rsidRPr="00DD5D93">
              <w:rPr>
                <w:sz w:val="20"/>
              </w:rPr>
              <w:t>6.6.p., 6.7.p., 6.8.p.</w:t>
            </w:r>
            <w:r w:rsidR="002D1993">
              <w:rPr>
                <w:sz w:val="20"/>
              </w:rPr>
              <w:t>, 6.10.11</w:t>
            </w:r>
            <w:r w:rsidR="000F4CE4">
              <w:rPr>
                <w:sz w:val="20"/>
              </w:rPr>
              <w:t>.p.</w:t>
            </w:r>
          </w:p>
        </w:tc>
        <w:tc>
          <w:tcPr>
            <w:tcW w:w="1417" w:type="dxa"/>
          </w:tcPr>
          <w:p w14:paraId="43935D87" w14:textId="77777777" w:rsidR="00780A29" w:rsidRPr="00DD5D93" w:rsidRDefault="00780A29" w:rsidP="00F056E1">
            <w:pPr>
              <w:pStyle w:val="TableContents"/>
              <w:snapToGrid w:val="0"/>
              <w:spacing w:after="119"/>
              <w:rPr>
                <w:sz w:val="20"/>
              </w:rPr>
            </w:pPr>
          </w:p>
        </w:tc>
      </w:tr>
      <w:tr w:rsidR="00780A29" w:rsidRPr="00DD5D93" w14:paraId="528C4D18" w14:textId="77777777" w:rsidTr="001E2840">
        <w:trPr>
          <w:trHeight w:val="145"/>
        </w:trPr>
        <w:tc>
          <w:tcPr>
            <w:tcW w:w="567" w:type="dxa"/>
            <w:tcBorders>
              <w:top w:val="nil"/>
              <w:bottom w:val="nil"/>
            </w:tcBorders>
          </w:tcPr>
          <w:p w14:paraId="1B7CA4CE" w14:textId="77777777" w:rsidR="00780A29" w:rsidRPr="00DD5D93" w:rsidRDefault="00780A29" w:rsidP="00B41743">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17CB257E" w14:textId="77777777" w:rsidR="00C24354" w:rsidRPr="00674D76" w:rsidRDefault="00780A29" w:rsidP="00E444F6">
            <w:pPr>
              <w:pStyle w:val="ListParagraph"/>
              <w:numPr>
                <w:ilvl w:val="1"/>
                <w:numId w:val="3"/>
              </w:numPr>
              <w:spacing w:after="0" w:line="240" w:lineRule="auto"/>
              <w:ind w:left="544" w:hanging="448"/>
              <w:contextualSpacing w:val="0"/>
              <w:jc w:val="both"/>
              <w:rPr>
                <w:rFonts w:ascii="Times New Roman" w:hAnsi="Times New Roman"/>
                <w:b/>
                <w:bCs/>
                <w:sz w:val="20"/>
              </w:rPr>
            </w:pPr>
            <w:r w:rsidRPr="00674D76">
              <w:rPr>
                <w:rFonts w:ascii="Times New Roman" w:hAnsi="Times New Roman"/>
                <w:sz w:val="20"/>
              </w:rPr>
              <w:t xml:space="preserve">Vai </w:t>
            </w:r>
            <w:r w:rsidR="003B525F" w:rsidRPr="00674D76">
              <w:rPr>
                <w:rFonts w:ascii="Times New Roman" w:hAnsi="Times New Roman"/>
                <w:sz w:val="20"/>
              </w:rPr>
              <w:t xml:space="preserve">SPS iepirkumu vadlīniju </w:t>
            </w:r>
            <w:r w:rsidRPr="00674D76">
              <w:rPr>
                <w:rFonts w:ascii="Times New Roman" w:hAnsi="Times New Roman"/>
                <w:sz w:val="20"/>
              </w:rPr>
              <w:t>paziņojums par iepirkum</w:t>
            </w:r>
            <w:r w:rsidR="00FE217D" w:rsidRPr="00674D76">
              <w:rPr>
                <w:rFonts w:ascii="Times New Roman" w:hAnsi="Times New Roman"/>
                <w:sz w:val="20"/>
              </w:rPr>
              <w:t>u</w:t>
            </w:r>
            <w:r w:rsidRPr="00674D76">
              <w:rPr>
                <w:rFonts w:ascii="Times New Roman" w:hAnsi="Times New Roman"/>
                <w:sz w:val="20"/>
              </w:rPr>
              <w:t xml:space="preserve"> </w:t>
            </w:r>
            <w:r w:rsidR="000F3F6D" w:rsidRPr="00674D76">
              <w:rPr>
                <w:rFonts w:ascii="Times New Roman" w:hAnsi="Times New Roman"/>
                <w:sz w:val="20"/>
              </w:rPr>
              <w:t xml:space="preserve">(Paziņojums par iepirkumu, kuram nepiemēro Sabiedrisko pakalpojumu sniedzēju iepirkumu likumu) </w:t>
            </w:r>
            <w:r w:rsidRPr="00674D76">
              <w:rPr>
                <w:rFonts w:ascii="Times New Roman" w:hAnsi="Times New Roman"/>
                <w:sz w:val="20"/>
              </w:rPr>
              <w:t>ir publicēts</w:t>
            </w:r>
            <w:r w:rsidR="003B525F" w:rsidRPr="00674D76">
              <w:rPr>
                <w:rFonts w:ascii="Times New Roman" w:hAnsi="Times New Roman"/>
                <w:sz w:val="20"/>
              </w:rPr>
              <w:t xml:space="preserve"> IUB Publikāciju vadības sistēmā, t.i., IUB tīmekļvietnē.</w:t>
            </w:r>
          </w:p>
          <w:p w14:paraId="6769FE28" w14:textId="77777777" w:rsidR="00E71CB3" w:rsidRPr="00F3239D" w:rsidRDefault="00E71CB3" w:rsidP="00E444F6">
            <w:pPr>
              <w:pStyle w:val="ListParagraph"/>
              <w:spacing w:after="0" w:line="240" w:lineRule="auto"/>
              <w:ind w:left="108" w:firstLine="448"/>
              <w:contextualSpacing w:val="0"/>
              <w:jc w:val="both"/>
              <w:rPr>
                <w:rFonts w:ascii="Times New Roman" w:hAnsi="Times New Roman"/>
                <w:b/>
                <w:bCs/>
                <w:sz w:val="20"/>
              </w:rPr>
            </w:pPr>
            <w:r w:rsidRPr="00674D76">
              <w:rPr>
                <w:rFonts w:ascii="Times New Roman" w:hAnsi="Times New Roman"/>
                <w:i/>
                <w:sz w:val="20"/>
                <w:lang w:eastAsia="lv-LV"/>
              </w:rPr>
              <w:lastRenderedPageBreak/>
              <w:t>SPS ir tiesīgs nepiemērot vadlīniju 6.6., 6.7., 6.8., 6.9. un 6.10.punkta (izņemot 6.10.7.-6.10.10.) noteikumus vadlīniju 6.10.11.punktā minētajā gadījumā.</w:t>
            </w:r>
          </w:p>
        </w:tc>
        <w:tc>
          <w:tcPr>
            <w:tcW w:w="709" w:type="dxa"/>
            <w:vAlign w:val="center"/>
          </w:tcPr>
          <w:p w14:paraId="684824E3" w14:textId="77777777" w:rsidR="00780A29" w:rsidRPr="00DD5D93" w:rsidRDefault="00780A29" w:rsidP="001E2840">
            <w:pPr>
              <w:pStyle w:val="TableContents"/>
              <w:spacing w:after="119"/>
              <w:jc w:val="center"/>
              <w:rPr>
                <w:sz w:val="20"/>
              </w:rPr>
            </w:pPr>
          </w:p>
        </w:tc>
        <w:tc>
          <w:tcPr>
            <w:tcW w:w="1701" w:type="dxa"/>
          </w:tcPr>
          <w:p w14:paraId="32BC08EF" w14:textId="77777777" w:rsidR="00780A29" w:rsidRPr="00DD5D93" w:rsidRDefault="00780A29" w:rsidP="00F056E1">
            <w:pPr>
              <w:pStyle w:val="TableContents"/>
              <w:snapToGrid w:val="0"/>
              <w:spacing w:after="119"/>
              <w:jc w:val="center"/>
              <w:rPr>
                <w:sz w:val="20"/>
              </w:rPr>
            </w:pPr>
          </w:p>
        </w:tc>
        <w:tc>
          <w:tcPr>
            <w:tcW w:w="1417" w:type="dxa"/>
          </w:tcPr>
          <w:p w14:paraId="72AF84F3" w14:textId="77777777" w:rsidR="00780A29" w:rsidRPr="00DD5D93" w:rsidRDefault="00780A29" w:rsidP="00F056E1">
            <w:pPr>
              <w:pStyle w:val="TableContents"/>
              <w:snapToGrid w:val="0"/>
              <w:spacing w:after="119"/>
              <w:rPr>
                <w:sz w:val="20"/>
              </w:rPr>
            </w:pPr>
          </w:p>
        </w:tc>
      </w:tr>
      <w:tr w:rsidR="00780A29" w:rsidRPr="00DD5D93" w14:paraId="68CB50C2" w14:textId="77777777" w:rsidTr="001E2840">
        <w:trPr>
          <w:trHeight w:val="145"/>
        </w:trPr>
        <w:tc>
          <w:tcPr>
            <w:tcW w:w="567" w:type="dxa"/>
            <w:tcBorders>
              <w:top w:val="single" w:sz="4" w:space="0" w:color="auto"/>
              <w:bottom w:val="nil"/>
            </w:tcBorders>
          </w:tcPr>
          <w:p w14:paraId="329F1F79" w14:textId="77777777" w:rsidR="00780A29" w:rsidRPr="00DD5D93" w:rsidRDefault="00780A29" w:rsidP="00B41743">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1D8728C5" w14:textId="77777777" w:rsidR="008A5A29" w:rsidRPr="00DD5D93" w:rsidRDefault="008A5A29" w:rsidP="00E444F6">
            <w:pPr>
              <w:spacing w:after="0" w:line="240" w:lineRule="auto"/>
              <w:ind w:left="102" w:hanging="6"/>
              <w:jc w:val="both"/>
              <w:rPr>
                <w:rFonts w:ascii="Times New Roman" w:hAnsi="Times New Roman"/>
                <w:sz w:val="20"/>
                <w:szCs w:val="20"/>
              </w:rPr>
            </w:pPr>
            <w:r w:rsidRPr="00255140">
              <w:rPr>
                <w:rFonts w:ascii="Times New Roman" w:hAnsi="Times New Roman"/>
                <w:b/>
                <w:sz w:val="20"/>
                <w:szCs w:val="20"/>
              </w:rPr>
              <w:t xml:space="preserve">Ja ir izdarīti iepirkuma </w:t>
            </w:r>
            <w:r w:rsidR="00705809" w:rsidRPr="00255140">
              <w:rPr>
                <w:rFonts w:ascii="Times New Roman" w:hAnsi="Times New Roman"/>
                <w:b/>
                <w:sz w:val="20"/>
                <w:szCs w:val="20"/>
              </w:rPr>
              <w:t>dokumentu</w:t>
            </w:r>
            <w:r w:rsidRPr="00255140">
              <w:rPr>
                <w:rFonts w:ascii="Times New Roman" w:hAnsi="Times New Roman"/>
                <w:b/>
                <w:sz w:val="20"/>
                <w:szCs w:val="20"/>
              </w:rPr>
              <w:t xml:space="preserve"> grozījumi, vai t</w:t>
            </w:r>
            <w:r w:rsidR="00705809" w:rsidRPr="00255140">
              <w:rPr>
                <w:rFonts w:ascii="Times New Roman" w:hAnsi="Times New Roman"/>
                <w:b/>
                <w:sz w:val="20"/>
                <w:szCs w:val="20"/>
              </w:rPr>
              <w:t>ie</w:t>
            </w:r>
            <w:r w:rsidRPr="00255140">
              <w:rPr>
                <w:rFonts w:ascii="Times New Roman" w:hAnsi="Times New Roman"/>
                <w:b/>
                <w:sz w:val="20"/>
                <w:szCs w:val="20"/>
              </w:rPr>
              <w:t xml:space="preserve"> veikt</w:t>
            </w:r>
            <w:r w:rsidR="00705809" w:rsidRPr="00255140">
              <w:rPr>
                <w:rFonts w:ascii="Times New Roman" w:hAnsi="Times New Roman"/>
                <w:b/>
                <w:sz w:val="20"/>
                <w:szCs w:val="20"/>
              </w:rPr>
              <w:t>i</w:t>
            </w:r>
            <w:r w:rsidRPr="00255140">
              <w:rPr>
                <w:rFonts w:ascii="Times New Roman" w:hAnsi="Times New Roman"/>
                <w:b/>
                <w:sz w:val="20"/>
                <w:szCs w:val="20"/>
              </w:rPr>
              <w:t xml:space="preserve"> atbilstoši?</w:t>
            </w:r>
          </w:p>
        </w:tc>
        <w:tc>
          <w:tcPr>
            <w:tcW w:w="709" w:type="dxa"/>
            <w:vAlign w:val="center"/>
          </w:tcPr>
          <w:p w14:paraId="6533CFCD" w14:textId="77777777" w:rsidR="00780A29" w:rsidRPr="00DD5D93" w:rsidRDefault="00780A29" w:rsidP="001E2840">
            <w:pPr>
              <w:pStyle w:val="TableContents"/>
              <w:spacing w:after="119"/>
              <w:jc w:val="center"/>
              <w:rPr>
                <w:sz w:val="20"/>
              </w:rPr>
            </w:pPr>
          </w:p>
        </w:tc>
        <w:tc>
          <w:tcPr>
            <w:tcW w:w="1701" w:type="dxa"/>
          </w:tcPr>
          <w:p w14:paraId="0FB7DB32" w14:textId="77777777" w:rsidR="00780A29" w:rsidRPr="00DD5D93" w:rsidRDefault="008A5A29" w:rsidP="00F056E1">
            <w:pPr>
              <w:pStyle w:val="NormalWeb"/>
              <w:spacing w:before="0" w:after="119" w:line="100" w:lineRule="atLeast"/>
              <w:jc w:val="center"/>
              <w:rPr>
                <w:sz w:val="20"/>
                <w:szCs w:val="20"/>
              </w:rPr>
            </w:pPr>
            <w:r w:rsidRPr="00DD5D93">
              <w:rPr>
                <w:sz w:val="20"/>
                <w:szCs w:val="20"/>
              </w:rPr>
              <w:t>6.9.3.p. -6.9.6.p.</w:t>
            </w:r>
          </w:p>
        </w:tc>
        <w:tc>
          <w:tcPr>
            <w:tcW w:w="1417" w:type="dxa"/>
          </w:tcPr>
          <w:p w14:paraId="1B60B9F9" w14:textId="77777777" w:rsidR="00780A29" w:rsidRPr="00DD5D93" w:rsidRDefault="00780A29" w:rsidP="00F056E1">
            <w:pPr>
              <w:pStyle w:val="TableContents"/>
              <w:snapToGrid w:val="0"/>
              <w:spacing w:after="119"/>
              <w:rPr>
                <w:sz w:val="20"/>
              </w:rPr>
            </w:pPr>
          </w:p>
        </w:tc>
      </w:tr>
      <w:tr w:rsidR="003B0A71" w:rsidRPr="00DD5D93" w14:paraId="39D28218" w14:textId="77777777" w:rsidTr="001E2840">
        <w:trPr>
          <w:trHeight w:val="145"/>
        </w:trPr>
        <w:tc>
          <w:tcPr>
            <w:tcW w:w="567" w:type="dxa"/>
            <w:tcBorders>
              <w:top w:val="nil"/>
              <w:bottom w:val="nil"/>
            </w:tcBorders>
          </w:tcPr>
          <w:p w14:paraId="58FD5251" w14:textId="77777777" w:rsidR="003B0A71" w:rsidRPr="00DD5D93" w:rsidRDefault="003B0A71"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094BCBEA" w14:textId="77777777" w:rsidR="003B0A71" w:rsidRPr="00DD5D93" w:rsidRDefault="003B0A71" w:rsidP="00E444F6">
            <w:pPr>
              <w:pStyle w:val="ListParagraph"/>
              <w:numPr>
                <w:ilvl w:val="1"/>
                <w:numId w:val="3"/>
              </w:numPr>
              <w:spacing w:after="0" w:line="240" w:lineRule="auto"/>
              <w:ind w:left="544" w:hanging="448"/>
              <w:contextualSpacing w:val="0"/>
              <w:jc w:val="both"/>
              <w:rPr>
                <w:rFonts w:ascii="Times New Roman" w:hAnsi="Times New Roman"/>
                <w:sz w:val="20"/>
                <w:szCs w:val="20"/>
              </w:rPr>
            </w:pPr>
            <w:r w:rsidRPr="00255140">
              <w:rPr>
                <w:rFonts w:ascii="Times New Roman" w:hAnsi="Times New Roman"/>
                <w:sz w:val="20"/>
              </w:rPr>
              <w:t>Vai SPS ir IUB Publikāciju vadības sistēmā publicējis SPS iepirkumu vadlīniju paziņojumu par grozījumiem?</w:t>
            </w:r>
          </w:p>
        </w:tc>
        <w:tc>
          <w:tcPr>
            <w:tcW w:w="709" w:type="dxa"/>
            <w:vAlign w:val="center"/>
          </w:tcPr>
          <w:p w14:paraId="3BDA855B" w14:textId="77777777" w:rsidR="003B0A71" w:rsidRPr="00DD5D93" w:rsidRDefault="003B0A71" w:rsidP="001E2840">
            <w:pPr>
              <w:pStyle w:val="TableContents"/>
              <w:spacing w:after="119"/>
              <w:jc w:val="center"/>
              <w:rPr>
                <w:sz w:val="20"/>
              </w:rPr>
            </w:pPr>
          </w:p>
        </w:tc>
        <w:tc>
          <w:tcPr>
            <w:tcW w:w="1701" w:type="dxa"/>
          </w:tcPr>
          <w:p w14:paraId="493ADA7C" w14:textId="77777777" w:rsidR="003B0A71" w:rsidRPr="00DD5D93" w:rsidRDefault="003B0A71" w:rsidP="00F056E1">
            <w:pPr>
              <w:pStyle w:val="TableContents"/>
              <w:snapToGrid w:val="0"/>
              <w:spacing w:after="119"/>
              <w:jc w:val="center"/>
              <w:rPr>
                <w:sz w:val="20"/>
              </w:rPr>
            </w:pPr>
          </w:p>
        </w:tc>
        <w:tc>
          <w:tcPr>
            <w:tcW w:w="1417" w:type="dxa"/>
          </w:tcPr>
          <w:p w14:paraId="71DCAC7F" w14:textId="77777777" w:rsidR="003B0A71" w:rsidRPr="00DD5D93" w:rsidRDefault="003B0A71" w:rsidP="00F056E1">
            <w:pPr>
              <w:pStyle w:val="TableContents"/>
              <w:snapToGrid w:val="0"/>
              <w:spacing w:after="119"/>
              <w:rPr>
                <w:sz w:val="20"/>
              </w:rPr>
            </w:pPr>
          </w:p>
        </w:tc>
      </w:tr>
      <w:tr w:rsidR="00780A29" w:rsidRPr="00DD5D93" w14:paraId="1994882C" w14:textId="77777777" w:rsidTr="001E2840">
        <w:trPr>
          <w:trHeight w:val="145"/>
        </w:trPr>
        <w:tc>
          <w:tcPr>
            <w:tcW w:w="567" w:type="dxa"/>
            <w:tcBorders>
              <w:top w:val="single" w:sz="4" w:space="0" w:color="auto"/>
              <w:bottom w:val="nil"/>
            </w:tcBorders>
          </w:tcPr>
          <w:p w14:paraId="15917449" w14:textId="77777777" w:rsidR="00780A29" w:rsidRPr="00DD5D93" w:rsidRDefault="00780A29"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0826D257" w14:textId="67253A42" w:rsidR="00650335" w:rsidRDefault="00F41850" w:rsidP="00B41743">
            <w:pPr>
              <w:pStyle w:val="BodyText"/>
              <w:spacing w:after="119" w:line="100" w:lineRule="atLeast"/>
              <w:ind w:left="106" w:hanging="8"/>
              <w:jc w:val="both"/>
              <w:textAlignment w:val="auto"/>
              <w:rPr>
                <w:b/>
                <w:sz w:val="20"/>
                <w:szCs w:val="20"/>
              </w:rPr>
            </w:pPr>
            <w:r w:rsidRPr="00F41850">
              <w:rPr>
                <w:b/>
                <w:sz w:val="20"/>
                <w:szCs w:val="20"/>
              </w:rPr>
              <w:t>Vai iepirkumu komisijas darbība ir atbilstoša?</w:t>
            </w:r>
          </w:p>
          <w:p w14:paraId="54600176" w14:textId="1ADF3A6A" w:rsidR="00780A29" w:rsidRPr="00DD5D93" w:rsidRDefault="00650335" w:rsidP="00BE2554">
            <w:pPr>
              <w:pStyle w:val="BodyText"/>
              <w:spacing w:after="0"/>
              <w:ind w:left="102" w:hanging="6"/>
              <w:jc w:val="both"/>
              <w:textAlignment w:val="auto"/>
              <w:rPr>
                <w:rFonts w:cs="Times New Roman"/>
                <w:sz w:val="20"/>
                <w:szCs w:val="20"/>
                <w:lang w:val="lv-LV"/>
              </w:rPr>
            </w:pPr>
            <w:r w:rsidRPr="009D730B">
              <w:rPr>
                <w:b/>
                <w:bCs/>
                <w:sz w:val="20"/>
                <w:szCs w:val="20"/>
              </w:rPr>
              <w:t xml:space="preserve"> </w:t>
            </w:r>
            <w:r w:rsidRPr="00255140">
              <w:rPr>
                <w:b/>
                <w:bCs/>
                <w:sz w:val="20"/>
                <w:szCs w:val="20"/>
              </w:rPr>
              <w:t>Vai nav konstatējams interešu konflikts pieņemtajā lēmumā par iepirkuma rezultātiem (ja šāda informācija ir pieejama)?</w:t>
            </w:r>
          </w:p>
        </w:tc>
        <w:tc>
          <w:tcPr>
            <w:tcW w:w="709" w:type="dxa"/>
            <w:vAlign w:val="center"/>
          </w:tcPr>
          <w:p w14:paraId="0224EC01" w14:textId="77777777" w:rsidR="00780A29" w:rsidRPr="00DD5D93" w:rsidRDefault="00780A29" w:rsidP="001E2840">
            <w:pPr>
              <w:spacing w:after="119" w:line="100" w:lineRule="atLeast"/>
              <w:jc w:val="center"/>
              <w:rPr>
                <w:rFonts w:ascii="Times New Roman" w:hAnsi="Times New Roman"/>
                <w:sz w:val="20"/>
                <w:szCs w:val="20"/>
              </w:rPr>
            </w:pPr>
          </w:p>
        </w:tc>
        <w:tc>
          <w:tcPr>
            <w:tcW w:w="1701" w:type="dxa"/>
          </w:tcPr>
          <w:p w14:paraId="5D7E9790" w14:textId="77777777" w:rsidR="00780A29" w:rsidRPr="00DD5D93" w:rsidRDefault="008A5A29" w:rsidP="00E6292D">
            <w:pPr>
              <w:pStyle w:val="TableContents"/>
              <w:snapToGrid w:val="0"/>
              <w:spacing w:after="119"/>
              <w:jc w:val="center"/>
              <w:rPr>
                <w:sz w:val="20"/>
              </w:rPr>
            </w:pPr>
            <w:r w:rsidRPr="00DD5D93">
              <w:rPr>
                <w:sz w:val="20"/>
              </w:rPr>
              <w:t>6.1.1.p.-6.1.5.p., 6.3.p.</w:t>
            </w:r>
            <w:r w:rsidR="00B2431A">
              <w:rPr>
                <w:sz w:val="20"/>
              </w:rPr>
              <w:t>, 6.10.7.p.</w:t>
            </w:r>
          </w:p>
        </w:tc>
        <w:tc>
          <w:tcPr>
            <w:tcW w:w="1417" w:type="dxa"/>
          </w:tcPr>
          <w:p w14:paraId="5C8947CE" w14:textId="77777777" w:rsidR="00780A29" w:rsidRPr="00DD5D93" w:rsidRDefault="00780A29" w:rsidP="00F056E1">
            <w:pPr>
              <w:pStyle w:val="TableContents"/>
              <w:snapToGrid w:val="0"/>
              <w:spacing w:after="119"/>
              <w:rPr>
                <w:sz w:val="20"/>
              </w:rPr>
            </w:pPr>
          </w:p>
        </w:tc>
      </w:tr>
      <w:tr w:rsidR="00780A29" w:rsidRPr="00DD5D93" w14:paraId="6B3691D6" w14:textId="77777777" w:rsidTr="001E2840">
        <w:trPr>
          <w:trHeight w:val="145"/>
        </w:trPr>
        <w:tc>
          <w:tcPr>
            <w:tcW w:w="567" w:type="dxa"/>
            <w:tcBorders>
              <w:top w:val="nil"/>
              <w:bottom w:val="nil"/>
            </w:tcBorders>
          </w:tcPr>
          <w:p w14:paraId="5C6D2CD9" w14:textId="77777777" w:rsidR="00780A29" w:rsidRPr="00DD5D93" w:rsidRDefault="00780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635E65FC" w14:textId="58C7F052" w:rsidR="00780A29" w:rsidRPr="00DD5D93" w:rsidRDefault="008A5A29" w:rsidP="00BE2554">
            <w:pPr>
              <w:pStyle w:val="BodyText"/>
              <w:numPr>
                <w:ilvl w:val="1"/>
                <w:numId w:val="3"/>
              </w:numPr>
              <w:spacing w:after="0"/>
              <w:ind w:left="641" w:hanging="357"/>
              <w:jc w:val="both"/>
              <w:textAlignment w:val="auto"/>
              <w:rPr>
                <w:rFonts w:cs="Times New Roman"/>
                <w:spacing w:val="-6"/>
                <w:sz w:val="20"/>
                <w:szCs w:val="20"/>
                <w:lang w:val="lv-LV"/>
              </w:rPr>
            </w:pPr>
            <w:r w:rsidRPr="00255140">
              <w:rPr>
                <w:rFonts w:cs="Times New Roman"/>
                <w:color w:val="000000"/>
                <w:sz w:val="20"/>
                <w:szCs w:val="20"/>
                <w:lang w:val="lv-LV"/>
              </w:rPr>
              <w:t>Vai iepirkuma komisijas locekļi</w:t>
            </w:r>
            <w:r w:rsidR="00180436" w:rsidRPr="00255140">
              <w:rPr>
                <w:rFonts w:cs="Times New Roman"/>
                <w:color w:val="000000"/>
                <w:sz w:val="20"/>
                <w:szCs w:val="20"/>
                <w:lang w:val="lv-LV"/>
              </w:rPr>
              <w:t>,</w:t>
            </w:r>
            <w:r w:rsidR="00180436" w:rsidRPr="00255140">
              <w:rPr>
                <w:rFonts w:ascii="Arial Unicode MS" w:eastAsia="Arial Unicode MS" w:hAnsi="Arial Unicode MS" w:cs="Arial Unicode MS"/>
                <w:color w:val="000000"/>
                <w:kern w:val="0"/>
                <w:lang w:val="lv-LV" w:eastAsia="lv-LV" w:bidi="lv-LV"/>
              </w:rPr>
              <w:t xml:space="preserve"> </w:t>
            </w:r>
            <w:r w:rsidR="00180436" w:rsidRPr="00255140">
              <w:rPr>
                <w:rFonts w:cs="Times New Roman"/>
                <w:color w:val="000000"/>
                <w:sz w:val="20"/>
                <w:szCs w:val="20"/>
                <w:lang w:val="lv-LV" w:bidi="lv-LV"/>
              </w:rPr>
              <w:t>iepirkuma dokumentācijas sagatavotājs</w:t>
            </w:r>
            <w:r w:rsidR="001365EA" w:rsidRPr="00255140">
              <w:rPr>
                <w:rFonts w:cs="Times New Roman"/>
                <w:color w:val="000000"/>
                <w:sz w:val="20"/>
                <w:szCs w:val="20"/>
                <w:lang w:val="lv-LV" w:bidi="lv-LV"/>
              </w:rPr>
              <w:t>, iepirkuma komisijas sekretārs</w:t>
            </w:r>
            <w:r w:rsidRPr="00255140">
              <w:rPr>
                <w:rFonts w:cs="Times New Roman"/>
                <w:color w:val="000000"/>
                <w:sz w:val="20"/>
                <w:szCs w:val="20"/>
                <w:lang w:val="lv-LV"/>
              </w:rPr>
              <w:t xml:space="preserve"> un eksperti </w:t>
            </w:r>
            <w:r w:rsidRPr="00255140">
              <w:rPr>
                <w:rFonts w:eastAsia="Times New Roman" w:cs="Times New Roman"/>
                <w:sz w:val="20"/>
                <w:szCs w:val="20"/>
                <w:lang w:val="lv-LV"/>
              </w:rPr>
              <w:t xml:space="preserve">ir parakstījuši apliecinājumu par </w:t>
            </w:r>
            <w:r w:rsidR="003A5745" w:rsidRPr="00255140">
              <w:rPr>
                <w:rFonts w:eastAsia="Times New Roman" w:cs="Times New Roman"/>
                <w:sz w:val="20"/>
                <w:szCs w:val="20"/>
                <w:lang w:val="lv-LV"/>
              </w:rPr>
              <w:t>neieinteresētību</w:t>
            </w:r>
            <w:r w:rsidRPr="00255140">
              <w:rPr>
                <w:rFonts w:eastAsia="Times New Roman" w:cs="Times New Roman"/>
                <w:sz w:val="20"/>
                <w:szCs w:val="20"/>
                <w:lang w:val="lv-LV" w:eastAsia="lv-LV"/>
              </w:rPr>
              <w:t>?</w:t>
            </w:r>
          </w:p>
        </w:tc>
        <w:tc>
          <w:tcPr>
            <w:tcW w:w="709" w:type="dxa"/>
            <w:vAlign w:val="center"/>
          </w:tcPr>
          <w:p w14:paraId="377B56A1" w14:textId="77777777" w:rsidR="00780A29" w:rsidRPr="00DD5D93" w:rsidRDefault="00780A29" w:rsidP="001E2840">
            <w:pPr>
              <w:spacing w:after="119" w:line="100" w:lineRule="atLeast"/>
              <w:jc w:val="center"/>
              <w:rPr>
                <w:rFonts w:ascii="Times New Roman" w:hAnsi="Times New Roman"/>
                <w:sz w:val="20"/>
                <w:szCs w:val="20"/>
              </w:rPr>
            </w:pPr>
          </w:p>
        </w:tc>
        <w:tc>
          <w:tcPr>
            <w:tcW w:w="1701" w:type="dxa"/>
          </w:tcPr>
          <w:p w14:paraId="11B72F6A" w14:textId="77777777" w:rsidR="00780A29" w:rsidRPr="00DD5D93" w:rsidRDefault="00780A29" w:rsidP="00F056E1">
            <w:pPr>
              <w:pStyle w:val="TableContents"/>
              <w:snapToGrid w:val="0"/>
              <w:spacing w:after="119"/>
              <w:ind w:firstLine="454"/>
              <w:jc w:val="center"/>
              <w:rPr>
                <w:sz w:val="20"/>
              </w:rPr>
            </w:pPr>
          </w:p>
        </w:tc>
        <w:tc>
          <w:tcPr>
            <w:tcW w:w="1417" w:type="dxa"/>
          </w:tcPr>
          <w:p w14:paraId="3BA2AF94" w14:textId="77777777" w:rsidR="00780A29" w:rsidRPr="00DD5D93" w:rsidRDefault="00780A29" w:rsidP="00F056E1">
            <w:pPr>
              <w:pStyle w:val="TableContents"/>
              <w:snapToGrid w:val="0"/>
              <w:spacing w:after="119"/>
              <w:rPr>
                <w:sz w:val="20"/>
              </w:rPr>
            </w:pPr>
          </w:p>
        </w:tc>
      </w:tr>
      <w:tr w:rsidR="008A5A29" w:rsidRPr="00DD5D93" w14:paraId="2977628C" w14:textId="77777777" w:rsidTr="001E2840">
        <w:trPr>
          <w:trHeight w:val="145"/>
        </w:trPr>
        <w:tc>
          <w:tcPr>
            <w:tcW w:w="567" w:type="dxa"/>
            <w:tcBorders>
              <w:top w:val="nil"/>
              <w:bottom w:val="nil"/>
            </w:tcBorders>
          </w:tcPr>
          <w:p w14:paraId="19DCEC07"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4B5781B7" w14:textId="55CCA7A7" w:rsidR="008A5A29" w:rsidRPr="00DD5D93" w:rsidRDefault="00021AE2" w:rsidP="00B41743">
            <w:pPr>
              <w:pStyle w:val="BodyText"/>
              <w:numPr>
                <w:ilvl w:val="1"/>
                <w:numId w:val="3"/>
              </w:numPr>
              <w:spacing w:after="119" w:line="100" w:lineRule="atLeast"/>
              <w:ind w:left="548" w:hanging="450"/>
              <w:jc w:val="both"/>
              <w:textAlignment w:val="auto"/>
              <w:rPr>
                <w:rFonts w:cs="Times New Roman"/>
                <w:color w:val="000000"/>
                <w:sz w:val="20"/>
                <w:szCs w:val="20"/>
                <w:lang w:val="lv-LV"/>
              </w:rPr>
            </w:pPr>
            <w:r>
              <w:rPr>
                <w:rFonts w:cs="Times New Roman"/>
                <w:color w:val="000000"/>
                <w:sz w:val="20"/>
                <w:szCs w:val="20"/>
                <w:lang w:val="lv-LV"/>
              </w:rPr>
              <w:t>Ja</w:t>
            </w:r>
            <w:r w:rsidRPr="00DD5D93">
              <w:rPr>
                <w:rFonts w:cs="Times New Roman"/>
                <w:color w:val="000000"/>
                <w:sz w:val="20"/>
                <w:szCs w:val="20"/>
                <w:lang w:val="lv-LV"/>
              </w:rPr>
              <w:t xml:space="preserve"> iepirkum</w:t>
            </w:r>
            <w:r>
              <w:rPr>
                <w:rFonts w:cs="Times New Roman"/>
                <w:color w:val="000000"/>
                <w:sz w:val="20"/>
                <w:szCs w:val="20"/>
                <w:lang w:val="lv-LV"/>
              </w:rPr>
              <w:t>a</w:t>
            </w:r>
            <w:r w:rsidRPr="00DD5D93">
              <w:rPr>
                <w:rFonts w:cs="Times New Roman"/>
                <w:color w:val="000000"/>
                <w:sz w:val="20"/>
                <w:szCs w:val="20"/>
                <w:lang w:val="lv-LV"/>
              </w:rPr>
              <w:t xml:space="preserve"> </w:t>
            </w:r>
            <w:r w:rsidR="008A5A29" w:rsidRPr="00DD5D93">
              <w:rPr>
                <w:rFonts w:cs="Times New Roman"/>
                <w:color w:val="000000"/>
                <w:sz w:val="20"/>
                <w:szCs w:val="20"/>
                <w:lang w:val="lv-LV"/>
              </w:rPr>
              <w:t>komisija</w:t>
            </w:r>
            <w:r>
              <w:rPr>
                <w:rFonts w:cs="Times New Roman"/>
                <w:color w:val="000000"/>
                <w:sz w:val="20"/>
                <w:szCs w:val="20"/>
                <w:lang w:val="lv-LV"/>
              </w:rPr>
              <w:t>s sēdē tika pieņemts lēmums</w:t>
            </w:r>
            <w:r w:rsidR="00D14FD7">
              <w:rPr>
                <w:rFonts w:cs="Times New Roman"/>
                <w:color w:val="000000"/>
                <w:sz w:val="20"/>
                <w:szCs w:val="20"/>
                <w:lang w:val="lv-LV"/>
              </w:rPr>
              <w:t xml:space="preserve"> (piemēram, par uzvarētāja noteikšanu, piedāvājuma noraidīšanu), vai komisija</w:t>
            </w:r>
            <w:r w:rsidR="008A5A29" w:rsidRPr="00DD5D93">
              <w:rPr>
                <w:rFonts w:cs="Times New Roman"/>
                <w:color w:val="000000"/>
                <w:sz w:val="20"/>
                <w:szCs w:val="20"/>
                <w:lang w:val="lv-LV"/>
              </w:rPr>
              <w:t xml:space="preserve"> ir bijusi lemttiesīga</w:t>
            </w:r>
            <w:r w:rsidR="008A5A29" w:rsidRPr="00DD5D93">
              <w:rPr>
                <w:rFonts w:eastAsia="Times New Roman" w:cs="Times New Roman"/>
                <w:iCs/>
                <w:color w:val="000000"/>
                <w:sz w:val="20"/>
                <w:szCs w:val="20"/>
                <w:lang w:val="lv-LV"/>
              </w:rPr>
              <w:t>?</w:t>
            </w:r>
          </w:p>
          <w:p w14:paraId="771813A8" w14:textId="5FE41B9C" w:rsidR="00180436" w:rsidRPr="00180436" w:rsidRDefault="008A5A29" w:rsidP="00C60C0A">
            <w:pPr>
              <w:pStyle w:val="WW-Default"/>
              <w:tabs>
                <w:tab w:val="clear" w:pos="709"/>
              </w:tabs>
              <w:spacing w:after="119" w:line="100" w:lineRule="atLeast"/>
              <w:ind w:left="25" w:firstLine="540"/>
              <w:jc w:val="both"/>
              <w:rPr>
                <w:rFonts w:eastAsia="Times New Roman" w:cs="Times New Roman"/>
                <w:i/>
                <w:noProof/>
                <w:sz w:val="20"/>
                <w:szCs w:val="20"/>
              </w:rPr>
            </w:pPr>
            <w:r w:rsidRPr="00180436">
              <w:rPr>
                <w:rFonts w:eastAsia="Times New Roman" w:cs="Times New Roman"/>
                <w:i/>
                <w:noProof/>
                <w:sz w:val="20"/>
                <w:szCs w:val="20"/>
              </w:rPr>
              <w:t>Iepirkuma komisija ir lemttiesīga, ja tās sēdē piedalās vismaz divas trešdaļas iepirkuma komisijas locekļu, bet ne mazāk kā trīs</w:t>
            </w:r>
            <w:r w:rsidR="00180436" w:rsidRPr="00180436">
              <w:rPr>
                <w:rFonts w:eastAsia="Times New Roman" w:cs="Times New Roman"/>
                <w:i/>
                <w:noProof/>
                <w:sz w:val="20"/>
                <w:szCs w:val="20"/>
              </w:rPr>
              <w:t xml:space="preserve"> locekļi.</w:t>
            </w:r>
          </w:p>
          <w:p w14:paraId="71B70D7D" w14:textId="30F320FC" w:rsidR="008A5A29" w:rsidRDefault="00180436" w:rsidP="00C60C0A">
            <w:pPr>
              <w:pStyle w:val="WW-Default"/>
              <w:tabs>
                <w:tab w:val="clear" w:pos="709"/>
              </w:tabs>
              <w:spacing w:after="119" w:line="100" w:lineRule="atLeast"/>
              <w:ind w:left="25" w:firstLine="540"/>
              <w:jc w:val="both"/>
              <w:rPr>
                <w:rFonts w:eastAsia="Times New Roman" w:cs="Times New Roman"/>
                <w:i/>
                <w:sz w:val="20"/>
                <w:szCs w:val="20"/>
                <w:lang w:bidi="lv-LV"/>
              </w:rPr>
            </w:pPr>
            <w:r w:rsidRPr="00180436">
              <w:rPr>
                <w:rFonts w:eastAsia="Times New Roman" w:cs="Times New Roman"/>
                <w:i/>
                <w:sz w:val="20"/>
                <w:szCs w:val="20"/>
                <w:lang w:bidi="lv-LV"/>
              </w:rPr>
              <w:t>Komisijas locekļu skaitu nosaka, iegūto rezultātu noapaļojot uz augšu.</w:t>
            </w:r>
          </w:p>
          <w:p w14:paraId="168D5F30" w14:textId="1277DB6C" w:rsidR="00B63A76" w:rsidRPr="00180436" w:rsidRDefault="00B63A76" w:rsidP="00BE2554">
            <w:pPr>
              <w:pStyle w:val="WW-Default"/>
              <w:tabs>
                <w:tab w:val="clear" w:pos="709"/>
              </w:tabs>
              <w:spacing w:line="240" w:lineRule="auto"/>
              <w:ind w:left="23" w:firstLine="539"/>
              <w:jc w:val="both"/>
              <w:rPr>
                <w:rFonts w:eastAsia="Times New Roman" w:cs="Times New Roman"/>
                <w:i/>
                <w:noProof/>
                <w:sz w:val="20"/>
                <w:szCs w:val="20"/>
              </w:rPr>
            </w:pPr>
            <w:r>
              <w:rPr>
                <w:i/>
                <w:spacing w:val="-6"/>
                <w:sz w:val="20"/>
                <w:szCs w:val="20"/>
              </w:rPr>
              <w:t>G</w:t>
            </w:r>
            <w:r w:rsidRPr="00D57413">
              <w:rPr>
                <w:i/>
                <w:spacing w:val="-6"/>
                <w:sz w:val="20"/>
                <w:szCs w:val="20"/>
              </w:rPr>
              <w:t xml:space="preserve">adījumā, ja tika izslēgts no iepirkumu komisijas kāds no locekļiem, </w:t>
            </w:r>
            <w:r>
              <w:rPr>
                <w:i/>
                <w:spacing w:val="-6"/>
                <w:sz w:val="20"/>
                <w:szCs w:val="20"/>
              </w:rPr>
              <w:t>jā</w:t>
            </w:r>
            <w:r w:rsidRPr="00D57413">
              <w:rPr>
                <w:i/>
                <w:spacing w:val="-6"/>
                <w:sz w:val="20"/>
                <w:szCs w:val="20"/>
              </w:rPr>
              <w:t>nodrošin</w:t>
            </w:r>
            <w:r>
              <w:rPr>
                <w:i/>
                <w:spacing w:val="-6"/>
                <w:sz w:val="20"/>
                <w:szCs w:val="20"/>
              </w:rPr>
              <w:t>a</w:t>
            </w:r>
            <w:r w:rsidRPr="00D57413">
              <w:rPr>
                <w:i/>
                <w:spacing w:val="-6"/>
                <w:sz w:val="20"/>
                <w:szCs w:val="20"/>
              </w:rPr>
              <w:t xml:space="preserve"> minimālās prasības, lai iepirkumu komisija būtu lemttiesīga</w:t>
            </w:r>
            <w:r>
              <w:rPr>
                <w:i/>
                <w:spacing w:val="-6"/>
                <w:sz w:val="20"/>
                <w:szCs w:val="20"/>
              </w:rPr>
              <w:t>.</w:t>
            </w:r>
          </w:p>
        </w:tc>
        <w:tc>
          <w:tcPr>
            <w:tcW w:w="709" w:type="dxa"/>
            <w:vAlign w:val="center"/>
          </w:tcPr>
          <w:p w14:paraId="488961C5"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tcPr>
          <w:p w14:paraId="59789848" w14:textId="77777777" w:rsidR="008A5A29" w:rsidRPr="00DD5D93" w:rsidRDefault="008A5A29" w:rsidP="00F056E1">
            <w:pPr>
              <w:pStyle w:val="TableContents"/>
              <w:snapToGrid w:val="0"/>
              <w:spacing w:after="119"/>
              <w:ind w:firstLine="454"/>
              <w:jc w:val="center"/>
              <w:rPr>
                <w:sz w:val="20"/>
              </w:rPr>
            </w:pPr>
          </w:p>
        </w:tc>
        <w:tc>
          <w:tcPr>
            <w:tcW w:w="1417" w:type="dxa"/>
          </w:tcPr>
          <w:p w14:paraId="0276FA92" w14:textId="77777777" w:rsidR="008A5A29" w:rsidRPr="00DD5D93" w:rsidRDefault="008A5A29" w:rsidP="00F056E1">
            <w:pPr>
              <w:pStyle w:val="TableContents"/>
              <w:snapToGrid w:val="0"/>
              <w:spacing w:after="119"/>
              <w:rPr>
                <w:sz w:val="20"/>
              </w:rPr>
            </w:pPr>
          </w:p>
        </w:tc>
      </w:tr>
      <w:tr w:rsidR="008A5A29" w:rsidRPr="00DD5D93" w14:paraId="27649DD6" w14:textId="77777777" w:rsidTr="001E2840">
        <w:trPr>
          <w:trHeight w:val="145"/>
        </w:trPr>
        <w:tc>
          <w:tcPr>
            <w:tcW w:w="567" w:type="dxa"/>
            <w:tcBorders>
              <w:top w:val="nil"/>
              <w:bottom w:val="nil"/>
            </w:tcBorders>
          </w:tcPr>
          <w:p w14:paraId="7278C9C6"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1EE1A4B2" w14:textId="77F90187" w:rsidR="00B63A76" w:rsidRPr="00B63A76" w:rsidRDefault="008A5A29" w:rsidP="00C60C0A">
            <w:pPr>
              <w:pStyle w:val="BodyText"/>
              <w:numPr>
                <w:ilvl w:val="1"/>
                <w:numId w:val="3"/>
              </w:numPr>
              <w:spacing w:after="119" w:line="100" w:lineRule="atLeast"/>
              <w:jc w:val="both"/>
              <w:textAlignment w:val="auto"/>
              <w:rPr>
                <w:rFonts w:cs="Times New Roman"/>
                <w:color w:val="000000"/>
                <w:sz w:val="20"/>
                <w:szCs w:val="20"/>
                <w:lang w:val="lv-LV"/>
              </w:rPr>
            </w:pPr>
            <w:r w:rsidRPr="00255140">
              <w:rPr>
                <w:rFonts w:eastAsia="Times New Roman" w:cs="Times New Roman"/>
                <w:color w:val="000000"/>
                <w:sz w:val="20"/>
                <w:szCs w:val="20"/>
                <w:lang w:val="lv-LV"/>
              </w:rPr>
              <w:t>Vai nav konstatējams, ka kāds no komisijas locekļiem</w:t>
            </w:r>
            <w:r w:rsidR="00B63A76" w:rsidRPr="00255140">
              <w:rPr>
                <w:rFonts w:eastAsia="Times New Roman" w:cs="Times New Roman"/>
                <w:color w:val="000000"/>
                <w:sz w:val="20"/>
                <w:szCs w:val="20"/>
                <w:lang w:val="lv-LV"/>
              </w:rPr>
              <w:t>, iepirkuma dokumentācijas sagatavotājiem</w:t>
            </w:r>
            <w:r w:rsidR="001365EA" w:rsidRPr="00255140">
              <w:rPr>
                <w:rFonts w:eastAsia="Times New Roman" w:cs="Times New Roman"/>
                <w:color w:val="000000"/>
                <w:sz w:val="20"/>
                <w:szCs w:val="20"/>
                <w:lang w:val="lv-LV"/>
              </w:rPr>
              <w:t>, iepirkuma komisijas sekretār</w:t>
            </w:r>
            <w:r w:rsidR="00222994" w:rsidRPr="00255140">
              <w:rPr>
                <w:rFonts w:eastAsia="Times New Roman" w:cs="Times New Roman"/>
                <w:color w:val="000000"/>
                <w:sz w:val="20"/>
                <w:szCs w:val="20"/>
                <w:lang w:val="lv-LV"/>
              </w:rPr>
              <w:t>s</w:t>
            </w:r>
            <w:r w:rsidR="00B63A76" w:rsidRPr="00255140">
              <w:rPr>
                <w:rFonts w:eastAsia="Times New Roman" w:cs="Times New Roman"/>
                <w:color w:val="000000"/>
                <w:sz w:val="20"/>
                <w:szCs w:val="20"/>
                <w:lang w:val="lv-LV"/>
              </w:rPr>
              <w:t xml:space="preserve"> vai </w:t>
            </w:r>
            <w:r w:rsidR="00222994" w:rsidRPr="00255140">
              <w:rPr>
                <w:rFonts w:eastAsia="Times New Roman" w:cs="Times New Roman"/>
                <w:color w:val="000000"/>
                <w:sz w:val="20"/>
                <w:szCs w:val="20"/>
                <w:lang w:val="lv-LV"/>
              </w:rPr>
              <w:t xml:space="preserve">kāds no </w:t>
            </w:r>
            <w:r w:rsidR="00B63A76" w:rsidRPr="00255140">
              <w:rPr>
                <w:rFonts w:eastAsia="Times New Roman" w:cs="Times New Roman"/>
                <w:color w:val="000000"/>
                <w:sz w:val="20"/>
                <w:szCs w:val="20"/>
                <w:lang w:val="lv-LV"/>
              </w:rPr>
              <w:t>ekspertiem</w:t>
            </w:r>
            <w:r w:rsidRPr="00255140">
              <w:rPr>
                <w:rFonts w:eastAsia="Times New Roman" w:cs="Times New Roman"/>
                <w:color w:val="000000"/>
                <w:sz w:val="20"/>
                <w:szCs w:val="20"/>
                <w:lang w:val="lv-LV"/>
              </w:rPr>
              <w:t xml:space="preserve"> pārstāv pretendenta intereses vai ir saistīts ar pretendentu?</w:t>
            </w:r>
          </w:p>
          <w:p w14:paraId="51780C91" w14:textId="3CF8FBE4" w:rsidR="00B63A76" w:rsidRPr="00255140" w:rsidRDefault="00B63A76" w:rsidP="00C60C0A">
            <w:pPr>
              <w:pStyle w:val="BodyText"/>
              <w:spacing w:after="119" w:line="100" w:lineRule="atLeast"/>
              <w:ind w:left="25" w:firstLine="450"/>
              <w:jc w:val="both"/>
              <w:textAlignment w:val="auto"/>
              <w:rPr>
                <w:rFonts w:cs="Times New Roman"/>
                <w:i/>
                <w:color w:val="000000"/>
                <w:sz w:val="20"/>
                <w:szCs w:val="20"/>
                <w:lang w:val="lv-LV"/>
              </w:rPr>
            </w:pPr>
            <w:r w:rsidRPr="00255140">
              <w:rPr>
                <w:rFonts w:cs="Times New Roman"/>
                <w:i/>
                <w:color w:val="000000"/>
                <w:sz w:val="20"/>
                <w:szCs w:val="20"/>
                <w:lang w:val="lv-LV"/>
              </w:rPr>
              <w:t>Uzskatāms, ka iepirkuma komisijas loceklis, iepirkuma dokumentācijas sagatavotājs</w:t>
            </w:r>
            <w:r w:rsidR="001365EA" w:rsidRPr="00255140">
              <w:rPr>
                <w:rFonts w:cs="Times New Roman"/>
                <w:i/>
                <w:color w:val="000000"/>
                <w:sz w:val="20"/>
                <w:szCs w:val="20"/>
                <w:lang w:val="lv-LV"/>
              </w:rPr>
              <w:t xml:space="preserve">, iepirkuma komisijas sekretārs </w:t>
            </w:r>
            <w:r w:rsidRPr="00255140">
              <w:rPr>
                <w:rFonts w:cs="Times New Roman"/>
                <w:i/>
                <w:color w:val="000000"/>
                <w:sz w:val="20"/>
                <w:szCs w:val="20"/>
                <w:lang w:val="lv-LV"/>
              </w:rPr>
              <w:t xml:space="preserve"> vai eksperts ir saistīts ar pretendentu vadlīniju 6.1</w:t>
            </w:r>
            <w:r w:rsidR="00777C04" w:rsidRPr="00255140">
              <w:rPr>
                <w:rFonts w:cs="Times New Roman"/>
                <w:i/>
                <w:color w:val="000000"/>
                <w:sz w:val="20"/>
                <w:szCs w:val="20"/>
                <w:lang w:val="lv-LV"/>
              </w:rPr>
              <w:t>.4</w:t>
            </w:r>
            <w:r w:rsidRPr="00255140">
              <w:rPr>
                <w:rFonts w:cs="Times New Roman"/>
                <w:i/>
                <w:color w:val="000000"/>
                <w:sz w:val="20"/>
                <w:szCs w:val="20"/>
                <w:lang w:val="lv-LV"/>
              </w:rPr>
              <w:t>.punktā minētajā gadījumā.</w:t>
            </w:r>
          </w:p>
          <w:p w14:paraId="0586F098" w14:textId="381D03CD" w:rsidR="002E5F7C" w:rsidRPr="00DD5D93" w:rsidRDefault="008A5A29" w:rsidP="00173A38">
            <w:pPr>
              <w:pStyle w:val="BodyText"/>
              <w:spacing w:after="0"/>
              <w:ind w:left="23" w:firstLine="448"/>
              <w:jc w:val="both"/>
              <w:textAlignment w:val="auto"/>
              <w:rPr>
                <w:rFonts w:cs="Times New Roman"/>
                <w:color w:val="000000"/>
                <w:sz w:val="20"/>
                <w:szCs w:val="20"/>
                <w:lang w:val="lv-LV"/>
              </w:rPr>
            </w:pPr>
            <w:r w:rsidRPr="00255140">
              <w:rPr>
                <w:rFonts w:eastAsia="Times New Roman" w:cs="Times New Roman"/>
                <w:i/>
                <w:color w:val="000000"/>
                <w:sz w:val="20"/>
                <w:szCs w:val="20"/>
                <w:lang w:val="lv-LV"/>
              </w:rPr>
              <w:t>Piemēram, ja uzvar SPS darbinieki (kas nav iepirkumu komisijā)</w:t>
            </w:r>
            <w:r w:rsidR="00B63A76" w:rsidRPr="00255140">
              <w:rPr>
                <w:rFonts w:eastAsia="Times New Roman" w:cs="Times New Roman"/>
                <w:i/>
                <w:color w:val="000000"/>
                <w:sz w:val="20"/>
                <w:szCs w:val="20"/>
                <w:lang w:val="lv-LV"/>
              </w:rPr>
              <w:t>,</w:t>
            </w:r>
            <w:r w:rsidRPr="00255140">
              <w:rPr>
                <w:rFonts w:eastAsia="Times New Roman" w:cs="Times New Roman"/>
                <w:i/>
                <w:color w:val="000000"/>
                <w:sz w:val="20"/>
                <w:szCs w:val="20"/>
                <w:lang w:val="lv-LV"/>
              </w:rPr>
              <w:t xml:space="preserve"> pastāv risks, ka komisijas locekļi pārstāv pretendentu (savu kolēģu) intereses</w:t>
            </w:r>
            <w:r w:rsidR="00B63A76" w:rsidRPr="00255140">
              <w:rPr>
                <w:rFonts w:eastAsia="Times New Roman" w:cs="Times New Roman"/>
                <w:i/>
                <w:color w:val="000000"/>
                <w:sz w:val="20"/>
                <w:szCs w:val="20"/>
                <w:lang w:val="lv-LV"/>
              </w:rPr>
              <w:t>.</w:t>
            </w:r>
          </w:p>
        </w:tc>
        <w:tc>
          <w:tcPr>
            <w:tcW w:w="709" w:type="dxa"/>
            <w:vAlign w:val="center"/>
          </w:tcPr>
          <w:p w14:paraId="24C8A97F"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tcPr>
          <w:p w14:paraId="411B4268" w14:textId="77777777" w:rsidR="008A5A29" w:rsidRPr="00DD5D93" w:rsidRDefault="008A5A29" w:rsidP="00F056E1">
            <w:pPr>
              <w:pStyle w:val="TableContents"/>
              <w:snapToGrid w:val="0"/>
              <w:spacing w:after="119"/>
              <w:ind w:firstLine="454"/>
              <w:jc w:val="center"/>
              <w:rPr>
                <w:sz w:val="20"/>
              </w:rPr>
            </w:pPr>
          </w:p>
        </w:tc>
        <w:tc>
          <w:tcPr>
            <w:tcW w:w="1417" w:type="dxa"/>
          </w:tcPr>
          <w:p w14:paraId="4DCF5E61" w14:textId="77777777" w:rsidR="008A5A29" w:rsidRPr="00DD5D93" w:rsidRDefault="008A5A29" w:rsidP="00F056E1">
            <w:pPr>
              <w:pStyle w:val="TableContents"/>
              <w:snapToGrid w:val="0"/>
              <w:spacing w:after="119"/>
              <w:rPr>
                <w:sz w:val="20"/>
              </w:rPr>
            </w:pPr>
          </w:p>
        </w:tc>
      </w:tr>
      <w:tr w:rsidR="008A5A29" w:rsidRPr="00DD5D93" w14:paraId="14BF03F4" w14:textId="77777777" w:rsidTr="001E2840">
        <w:trPr>
          <w:trHeight w:val="145"/>
        </w:trPr>
        <w:tc>
          <w:tcPr>
            <w:tcW w:w="567" w:type="dxa"/>
            <w:tcBorders>
              <w:top w:val="nil"/>
              <w:bottom w:val="nil"/>
            </w:tcBorders>
          </w:tcPr>
          <w:p w14:paraId="5A07D21D"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7914854A" w14:textId="0952C86D" w:rsidR="008A5A29" w:rsidRPr="001055C5" w:rsidRDefault="008A5A29" w:rsidP="00D0668C">
            <w:pPr>
              <w:pStyle w:val="BodyText"/>
              <w:numPr>
                <w:ilvl w:val="1"/>
                <w:numId w:val="3"/>
              </w:numPr>
              <w:spacing w:after="119" w:line="100" w:lineRule="atLeast"/>
              <w:jc w:val="both"/>
              <w:textAlignment w:val="auto"/>
              <w:rPr>
                <w:rFonts w:eastAsia="Times New Roman" w:cs="Times New Roman"/>
                <w:color w:val="000000"/>
                <w:sz w:val="20"/>
                <w:szCs w:val="20"/>
                <w:lang w:val="lv-LV"/>
              </w:rPr>
            </w:pPr>
            <w:r w:rsidRPr="001055C5">
              <w:rPr>
                <w:rFonts w:eastAsia="Times New Roman" w:cs="Times New Roman"/>
                <w:color w:val="000000"/>
                <w:sz w:val="20"/>
                <w:szCs w:val="20"/>
                <w:lang w:val="lv-LV"/>
              </w:rPr>
              <w:t>Ja tika konstatēts, ka kāds no iepirkuma komisijas locekļiem ir saistīts ar kādu no pretendentiem, vai tas tika izslēgts no iepirkuma komisijas sastāva?</w:t>
            </w:r>
          </w:p>
          <w:p w14:paraId="234A5129" w14:textId="28CA2E68" w:rsidR="001602A0" w:rsidRPr="00A7283E" w:rsidRDefault="001602A0" w:rsidP="00173A38">
            <w:pPr>
              <w:pStyle w:val="BodyText"/>
              <w:spacing w:after="0"/>
              <w:ind w:left="23" w:firstLine="425"/>
              <w:jc w:val="both"/>
              <w:textAlignment w:val="auto"/>
              <w:rPr>
                <w:rFonts w:eastAsia="Times New Roman" w:cs="Times New Roman"/>
                <w:i/>
                <w:color w:val="000000"/>
                <w:sz w:val="20"/>
                <w:szCs w:val="20"/>
                <w:lang w:val="lv-LV"/>
              </w:rPr>
            </w:pPr>
            <w:r w:rsidRPr="001055C5">
              <w:rPr>
                <w:rFonts w:eastAsia="TimesNewRomanPSMT" w:cs="Times New Roman"/>
                <w:i/>
                <w:color w:val="000000"/>
                <w:sz w:val="20"/>
                <w:szCs w:val="20"/>
                <w:lang w:val="lv-LV"/>
              </w:rPr>
              <w:t>Izslēgtais iepirkuma komisijas loceklis nav tiesīgs piedalīties turpmāk vērtēšanā.</w:t>
            </w:r>
          </w:p>
        </w:tc>
        <w:tc>
          <w:tcPr>
            <w:tcW w:w="709" w:type="dxa"/>
            <w:vAlign w:val="center"/>
          </w:tcPr>
          <w:p w14:paraId="75184D4F"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tcPr>
          <w:p w14:paraId="405AD17A" w14:textId="77777777" w:rsidR="008A5A29" w:rsidRPr="00DD5D93" w:rsidRDefault="008A5A29" w:rsidP="00F056E1">
            <w:pPr>
              <w:pStyle w:val="TableContents"/>
              <w:snapToGrid w:val="0"/>
              <w:spacing w:after="119"/>
              <w:ind w:firstLine="454"/>
              <w:jc w:val="center"/>
              <w:rPr>
                <w:sz w:val="20"/>
              </w:rPr>
            </w:pPr>
          </w:p>
        </w:tc>
        <w:tc>
          <w:tcPr>
            <w:tcW w:w="1417" w:type="dxa"/>
          </w:tcPr>
          <w:p w14:paraId="7722FFDF" w14:textId="77777777" w:rsidR="008A5A29" w:rsidRPr="00DD5D93" w:rsidRDefault="008A5A29" w:rsidP="00F056E1">
            <w:pPr>
              <w:pStyle w:val="TableContents"/>
              <w:snapToGrid w:val="0"/>
              <w:spacing w:after="119"/>
              <w:rPr>
                <w:sz w:val="20"/>
              </w:rPr>
            </w:pPr>
          </w:p>
        </w:tc>
      </w:tr>
      <w:tr w:rsidR="00B2431A" w:rsidRPr="00DD5D93" w14:paraId="7A6CDD2B" w14:textId="77777777" w:rsidTr="001E2840">
        <w:trPr>
          <w:trHeight w:val="145"/>
        </w:trPr>
        <w:tc>
          <w:tcPr>
            <w:tcW w:w="567" w:type="dxa"/>
            <w:tcBorders>
              <w:top w:val="nil"/>
              <w:bottom w:val="single" w:sz="4" w:space="0" w:color="auto"/>
            </w:tcBorders>
          </w:tcPr>
          <w:p w14:paraId="4589D55F" w14:textId="77777777" w:rsidR="00B2431A" w:rsidRPr="00DD5D93" w:rsidRDefault="00B2431A"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53CB6C43" w14:textId="4ABDEE53" w:rsidR="00B2431A" w:rsidRDefault="00B2431A" w:rsidP="00662F93">
            <w:pPr>
              <w:pStyle w:val="BodyText"/>
              <w:numPr>
                <w:ilvl w:val="1"/>
                <w:numId w:val="3"/>
              </w:numPr>
              <w:spacing w:after="119" w:line="100" w:lineRule="atLeast"/>
              <w:ind w:left="548" w:hanging="450"/>
              <w:jc w:val="both"/>
              <w:rPr>
                <w:rFonts w:cs="Times New Roman"/>
                <w:sz w:val="20"/>
                <w:szCs w:val="20"/>
              </w:rPr>
            </w:pPr>
            <w:r>
              <w:rPr>
                <w:rFonts w:cs="Times New Roman"/>
                <w:sz w:val="20"/>
                <w:szCs w:val="20"/>
                <w:lang w:val="lv-LV"/>
              </w:rPr>
              <w:t xml:space="preserve"> </w:t>
            </w:r>
            <w:r w:rsidRPr="004F2D98">
              <w:rPr>
                <w:rFonts w:cs="Times New Roman"/>
                <w:sz w:val="20"/>
                <w:szCs w:val="20"/>
                <w:lang w:val="lv-LV"/>
              </w:rPr>
              <w:t xml:space="preserve">Ja pretendents, tā darbinieki vai pretendenta piedāvājumā norādītā persona ir </w:t>
            </w:r>
            <w:r>
              <w:rPr>
                <w:rFonts w:cs="Times New Roman"/>
                <w:sz w:val="20"/>
                <w:szCs w:val="20"/>
                <w:lang w:val="lv-LV"/>
              </w:rPr>
              <w:t xml:space="preserve">konsultējusi vai citādi bijusi iesaistīta </w:t>
            </w:r>
            <w:r w:rsidRPr="004F2D98">
              <w:rPr>
                <w:rFonts w:cs="Times New Roman"/>
                <w:sz w:val="20"/>
                <w:szCs w:val="20"/>
                <w:lang w:val="lv-LV"/>
              </w:rPr>
              <w:t xml:space="preserve">iepirkuma </w:t>
            </w:r>
            <w:r>
              <w:rPr>
                <w:rFonts w:cs="Times New Roman"/>
                <w:sz w:val="20"/>
                <w:szCs w:val="20"/>
                <w:lang w:val="lv-LV"/>
              </w:rPr>
              <w:t xml:space="preserve"> </w:t>
            </w:r>
            <w:r w:rsidRPr="004F2D98">
              <w:rPr>
                <w:rFonts w:cs="Times New Roman"/>
                <w:sz w:val="20"/>
                <w:szCs w:val="20"/>
                <w:lang w:val="lv-LV"/>
              </w:rPr>
              <w:t xml:space="preserve">dokumentu </w:t>
            </w:r>
            <w:r>
              <w:rPr>
                <w:rFonts w:cs="Times New Roman"/>
                <w:sz w:val="20"/>
                <w:szCs w:val="20"/>
                <w:lang w:val="lv-LV"/>
              </w:rPr>
              <w:t>sagatavošanā</w:t>
            </w:r>
            <w:r w:rsidRPr="004F2D98">
              <w:rPr>
                <w:rFonts w:cs="Times New Roman"/>
                <w:sz w:val="20"/>
                <w:szCs w:val="20"/>
                <w:lang w:val="lv-LV"/>
              </w:rPr>
              <w:t xml:space="preserve"> un ja šis apstāklis piegādātā</w:t>
            </w:r>
            <w:r>
              <w:rPr>
                <w:rFonts w:cs="Times New Roman"/>
                <w:sz w:val="20"/>
                <w:szCs w:val="20"/>
                <w:lang w:val="lv-LV"/>
              </w:rPr>
              <w:t>jam dod priekšrocības iepirkum</w:t>
            </w:r>
            <w:r w:rsidRPr="004F2D98">
              <w:rPr>
                <w:rFonts w:cs="Times New Roman"/>
                <w:sz w:val="20"/>
                <w:szCs w:val="20"/>
                <w:lang w:val="lv-LV"/>
              </w:rPr>
              <w:t xml:space="preserve">ā, tādējādi kavējot, ierobežojot vai deformējot konkurenci, vai attiecīgā pretendenta piedāvājums tika noraidīts, </w:t>
            </w:r>
            <w:r w:rsidRPr="004F2D98">
              <w:rPr>
                <w:rFonts w:cs="Times New Roman"/>
                <w:sz w:val="20"/>
                <w:szCs w:val="20"/>
                <w:lang w:val="lv-LV"/>
              </w:rPr>
              <w:lastRenderedPageBreak/>
              <w:t xml:space="preserve">vienlaikus pirms iespējamās pretendenta noraidīšanas ļaujot tam pierādīt, ka nav tādu apstākļu, kas attiecīgajam piegādātājam dotu jebkādas </w:t>
            </w:r>
            <w:r>
              <w:rPr>
                <w:rFonts w:cs="Times New Roman"/>
                <w:sz w:val="20"/>
                <w:szCs w:val="20"/>
                <w:lang w:val="lv-LV"/>
              </w:rPr>
              <w:t>priekšrocības iepirkum</w:t>
            </w:r>
            <w:r w:rsidRPr="004F2D98">
              <w:rPr>
                <w:rFonts w:cs="Times New Roman"/>
                <w:sz w:val="20"/>
                <w:szCs w:val="20"/>
                <w:lang w:val="lv-LV"/>
              </w:rPr>
              <w:t>ā, tādējādi kavējot, ierobežojot vai deformējot konkurenci?</w:t>
            </w:r>
          </w:p>
          <w:p w14:paraId="3E051C82" w14:textId="736CC78E" w:rsidR="00B2431A" w:rsidRPr="00A7283E" w:rsidRDefault="00B2431A" w:rsidP="00173A38">
            <w:pPr>
              <w:pStyle w:val="BodyText"/>
              <w:spacing w:after="0"/>
              <w:ind w:firstLine="448"/>
              <w:jc w:val="both"/>
              <w:rPr>
                <w:rFonts w:cs="Times New Roman"/>
                <w:sz w:val="20"/>
                <w:szCs w:val="20"/>
              </w:rPr>
            </w:pPr>
            <w:r w:rsidRPr="00B2431A">
              <w:rPr>
                <w:rFonts w:cs="Times New Roman"/>
                <w:i/>
                <w:sz w:val="20"/>
                <w:szCs w:val="20"/>
                <w:lang w:val="lv-LV"/>
              </w:rPr>
              <w:t>Automātiska noraidīšana var liecināt par konkurences ierobežošanu.</w:t>
            </w:r>
          </w:p>
        </w:tc>
        <w:tc>
          <w:tcPr>
            <w:tcW w:w="709" w:type="dxa"/>
            <w:vAlign w:val="center"/>
          </w:tcPr>
          <w:p w14:paraId="65237CB8" w14:textId="77777777" w:rsidR="00B2431A" w:rsidRPr="00DD5D93" w:rsidRDefault="00B2431A" w:rsidP="001E2840">
            <w:pPr>
              <w:spacing w:after="119" w:line="100" w:lineRule="atLeast"/>
              <w:jc w:val="center"/>
              <w:rPr>
                <w:rFonts w:ascii="Times New Roman" w:hAnsi="Times New Roman"/>
                <w:sz w:val="20"/>
                <w:szCs w:val="20"/>
              </w:rPr>
            </w:pPr>
          </w:p>
        </w:tc>
        <w:tc>
          <w:tcPr>
            <w:tcW w:w="1701" w:type="dxa"/>
          </w:tcPr>
          <w:p w14:paraId="1D74825A" w14:textId="77777777" w:rsidR="00B2431A" w:rsidRPr="00DD5D93" w:rsidRDefault="00B2431A" w:rsidP="00F056E1">
            <w:pPr>
              <w:pStyle w:val="TableContents"/>
              <w:snapToGrid w:val="0"/>
              <w:spacing w:after="119"/>
              <w:ind w:firstLine="454"/>
              <w:jc w:val="center"/>
              <w:rPr>
                <w:sz w:val="20"/>
              </w:rPr>
            </w:pPr>
          </w:p>
        </w:tc>
        <w:tc>
          <w:tcPr>
            <w:tcW w:w="1417" w:type="dxa"/>
          </w:tcPr>
          <w:p w14:paraId="19B97291" w14:textId="77777777" w:rsidR="00B2431A" w:rsidRPr="00DD5D93" w:rsidRDefault="00B2431A" w:rsidP="00F056E1">
            <w:pPr>
              <w:pStyle w:val="TableContents"/>
              <w:snapToGrid w:val="0"/>
              <w:spacing w:after="119"/>
              <w:rPr>
                <w:sz w:val="20"/>
              </w:rPr>
            </w:pPr>
          </w:p>
        </w:tc>
      </w:tr>
      <w:tr w:rsidR="007E44B1" w:rsidRPr="00DD5D93" w14:paraId="7B89425E" w14:textId="77777777" w:rsidTr="001E2840">
        <w:trPr>
          <w:trHeight w:val="145"/>
        </w:trPr>
        <w:tc>
          <w:tcPr>
            <w:tcW w:w="567" w:type="dxa"/>
            <w:tcBorders>
              <w:top w:val="single" w:sz="4" w:space="0" w:color="auto"/>
              <w:bottom w:val="nil"/>
            </w:tcBorders>
          </w:tcPr>
          <w:p w14:paraId="5C28CE51" w14:textId="77777777" w:rsidR="007E44B1" w:rsidRPr="00DD5D93" w:rsidRDefault="00375BBD" w:rsidP="00B41743">
            <w:pPr>
              <w:pStyle w:val="TableContents"/>
              <w:widowControl w:val="0"/>
              <w:numPr>
                <w:ilvl w:val="0"/>
                <w:numId w:val="3"/>
              </w:numPr>
              <w:spacing w:after="119"/>
              <w:ind w:left="0" w:firstLine="0"/>
              <w:jc w:val="left"/>
              <w:rPr>
                <w:bCs/>
                <w:sz w:val="20"/>
              </w:rPr>
            </w:pPr>
            <w:r>
              <w:rPr>
                <w:bCs/>
                <w:sz w:val="20"/>
              </w:rPr>
              <w:t xml:space="preserve"> </w:t>
            </w:r>
          </w:p>
        </w:tc>
        <w:tc>
          <w:tcPr>
            <w:tcW w:w="5245" w:type="dxa"/>
            <w:tcBorders>
              <w:top w:val="single" w:sz="4" w:space="0" w:color="auto"/>
              <w:bottom w:val="single" w:sz="4" w:space="0" w:color="auto"/>
            </w:tcBorders>
          </w:tcPr>
          <w:p w14:paraId="247FE0E7" w14:textId="73225748" w:rsidR="007E44B1" w:rsidRPr="00DD5D93" w:rsidRDefault="007E44B1" w:rsidP="00BC34E2">
            <w:pPr>
              <w:pStyle w:val="BodyText"/>
              <w:spacing w:after="0"/>
              <w:ind w:left="102" w:hanging="6"/>
              <w:jc w:val="both"/>
              <w:textAlignment w:val="auto"/>
              <w:rPr>
                <w:rFonts w:cs="Times New Roman"/>
                <w:sz w:val="20"/>
                <w:szCs w:val="20"/>
                <w:lang w:val="lv-LV"/>
              </w:rPr>
            </w:pPr>
            <w:r w:rsidRPr="00DD5D93">
              <w:rPr>
                <w:rFonts w:cs="Times New Roman"/>
                <w:b/>
                <w:sz w:val="20"/>
                <w:szCs w:val="20"/>
                <w:lang w:val="lv-LV"/>
              </w:rPr>
              <w:t>Vai piedāvājuma noformējuma</w:t>
            </w:r>
            <w:r w:rsidR="0005172D">
              <w:rPr>
                <w:rFonts w:cs="Times New Roman"/>
                <w:b/>
                <w:sz w:val="20"/>
                <w:szCs w:val="20"/>
                <w:lang w:val="lv-LV"/>
              </w:rPr>
              <w:t>, kā arī piedāvājuma nodrošinājuma</w:t>
            </w:r>
            <w:r w:rsidRPr="00DD5D93">
              <w:rPr>
                <w:rFonts w:cs="Times New Roman"/>
                <w:b/>
                <w:sz w:val="20"/>
                <w:szCs w:val="20"/>
                <w:lang w:val="lv-LV"/>
              </w:rPr>
              <w:t xml:space="preserve"> pārbaude tika veikta atbilstoši iepirkuma dokumentācijā noteiktajām prasībām?</w:t>
            </w:r>
          </w:p>
        </w:tc>
        <w:tc>
          <w:tcPr>
            <w:tcW w:w="709" w:type="dxa"/>
            <w:vAlign w:val="center"/>
          </w:tcPr>
          <w:p w14:paraId="58E3D1D6"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tcPr>
          <w:p w14:paraId="36F5E95E" w14:textId="1798F39A" w:rsidR="007E44B1" w:rsidRPr="00DD5D93" w:rsidRDefault="00DE4D91" w:rsidP="00F056E1">
            <w:pPr>
              <w:pStyle w:val="TableContents"/>
              <w:snapToGrid w:val="0"/>
              <w:spacing w:after="119"/>
              <w:jc w:val="center"/>
              <w:rPr>
                <w:sz w:val="20"/>
              </w:rPr>
            </w:pPr>
            <w:r>
              <w:rPr>
                <w:sz w:val="20"/>
              </w:rPr>
              <w:t xml:space="preserve">6.10.1.p., </w:t>
            </w:r>
            <w:r w:rsidR="00A27052">
              <w:rPr>
                <w:sz w:val="20"/>
              </w:rPr>
              <w:t xml:space="preserve">6.10.6.p., </w:t>
            </w:r>
            <w:r>
              <w:rPr>
                <w:sz w:val="20"/>
              </w:rPr>
              <w:t>6.10.18</w:t>
            </w:r>
            <w:r w:rsidR="007E44B1" w:rsidRPr="00DD5D93">
              <w:rPr>
                <w:sz w:val="20"/>
              </w:rPr>
              <w:t>.p.</w:t>
            </w:r>
          </w:p>
        </w:tc>
        <w:tc>
          <w:tcPr>
            <w:tcW w:w="1417" w:type="dxa"/>
          </w:tcPr>
          <w:p w14:paraId="130680D6" w14:textId="77777777" w:rsidR="007E44B1" w:rsidRPr="00DD5D93" w:rsidRDefault="007E44B1" w:rsidP="00F056E1">
            <w:pPr>
              <w:pStyle w:val="TableContents"/>
              <w:snapToGrid w:val="0"/>
              <w:spacing w:after="119"/>
              <w:rPr>
                <w:sz w:val="20"/>
              </w:rPr>
            </w:pPr>
          </w:p>
        </w:tc>
      </w:tr>
      <w:tr w:rsidR="007E44B1" w:rsidRPr="00DD5D93" w14:paraId="483B77EC" w14:textId="77777777" w:rsidTr="001E2840">
        <w:trPr>
          <w:trHeight w:val="145"/>
        </w:trPr>
        <w:tc>
          <w:tcPr>
            <w:tcW w:w="567" w:type="dxa"/>
            <w:tcBorders>
              <w:top w:val="nil"/>
              <w:bottom w:val="nil"/>
            </w:tcBorders>
          </w:tcPr>
          <w:p w14:paraId="5BC40BEE" w14:textId="77777777" w:rsidR="007E44B1" w:rsidRPr="00DD5D93" w:rsidRDefault="007E44B1"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0B0A8600" w14:textId="1FF6A601" w:rsidR="000330C2" w:rsidRDefault="007E44B1" w:rsidP="00B41743">
            <w:pPr>
              <w:pStyle w:val="BodyText"/>
              <w:numPr>
                <w:ilvl w:val="1"/>
                <w:numId w:val="3"/>
              </w:numPr>
              <w:spacing w:after="119" w:line="100" w:lineRule="atLeast"/>
              <w:ind w:left="548" w:hanging="450"/>
              <w:jc w:val="both"/>
              <w:textAlignment w:val="auto"/>
              <w:rPr>
                <w:rFonts w:cs="Times New Roman"/>
                <w:sz w:val="20"/>
                <w:szCs w:val="20"/>
                <w:lang w:val="lv-LV"/>
              </w:rPr>
            </w:pPr>
            <w:r w:rsidRPr="00DD5D93">
              <w:rPr>
                <w:rFonts w:cs="Times New Roman"/>
                <w:sz w:val="20"/>
                <w:szCs w:val="20"/>
                <w:lang w:val="lv-LV"/>
              </w:rPr>
              <w:t xml:space="preserve">Vai ir ievērots samērīguma princips, noraidot, pamatojoties uz formālām noformējuma neatbilstības prasībām? </w:t>
            </w:r>
          </w:p>
          <w:p w14:paraId="2DC36DFD" w14:textId="0E31D8D9" w:rsidR="007E44B1" w:rsidRPr="00DD5D93" w:rsidRDefault="000330C2" w:rsidP="00BC34E2">
            <w:pPr>
              <w:pStyle w:val="BodyText"/>
              <w:spacing w:after="0"/>
              <w:ind w:firstLine="448"/>
              <w:jc w:val="both"/>
              <w:textAlignment w:val="auto"/>
              <w:rPr>
                <w:rFonts w:cs="Times New Roman"/>
                <w:sz w:val="20"/>
                <w:szCs w:val="20"/>
                <w:lang w:val="lv-LV"/>
              </w:rPr>
            </w:pPr>
            <w:r w:rsidRPr="001F369F">
              <w:rPr>
                <w:rFonts w:cs="Times New Roman"/>
                <w:i/>
                <w:sz w:val="20"/>
                <w:szCs w:val="20"/>
                <w:lang w:val="lv-LV"/>
              </w:rPr>
              <w:t>P</w:t>
            </w:r>
            <w:r w:rsidR="007E44B1" w:rsidRPr="001F369F">
              <w:rPr>
                <w:rFonts w:cs="Times New Roman"/>
                <w:i/>
                <w:sz w:val="20"/>
                <w:szCs w:val="20"/>
                <w:lang w:val="lv-LV"/>
              </w:rPr>
              <w:t xml:space="preserve">iemēram, </w:t>
            </w:r>
            <w:r>
              <w:rPr>
                <w:rFonts w:cs="Times New Roman"/>
                <w:i/>
                <w:sz w:val="20"/>
                <w:szCs w:val="20"/>
                <w:lang w:val="lv-LV"/>
              </w:rPr>
              <w:t xml:space="preserve">SPS </w:t>
            </w:r>
            <w:r w:rsidR="007E44B1" w:rsidRPr="001F369F">
              <w:rPr>
                <w:rFonts w:cs="Times New Roman"/>
                <w:i/>
                <w:sz w:val="20"/>
                <w:szCs w:val="20"/>
                <w:lang w:val="lv-LV"/>
              </w:rPr>
              <w:t>nav noraidījis pretendentu, ja piedāvājums satur atsevišķas tehniskas nepilnības – satura rādītājs neatbilstošs, lapas samainītas vietām utt.</w:t>
            </w:r>
            <w:r w:rsidR="007E44B1" w:rsidRPr="00DD5D93">
              <w:rPr>
                <w:rFonts w:cs="Times New Roman"/>
                <w:sz w:val="20"/>
                <w:szCs w:val="20"/>
                <w:lang w:val="lv-LV"/>
              </w:rPr>
              <w:t xml:space="preserve"> </w:t>
            </w:r>
          </w:p>
        </w:tc>
        <w:tc>
          <w:tcPr>
            <w:tcW w:w="709" w:type="dxa"/>
            <w:vAlign w:val="center"/>
          </w:tcPr>
          <w:p w14:paraId="3D5F6165"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tcPr>
          <w:p w14:paraId="0F283B68" w14:textId="77777777" w:rsidR="007E44B1" w:rsidRPr="00DD5D93" w:rsidRDefault="007E44B1" w:rsidP="00F056E1">
            <w:pPr>
              <w:pStyle w:val="TableContents"/>
              <w:snapToGrid w:val="0"/>
              <w:spacing w:after="119"/>
              <w:jc w:val="center"/>
              <w:rPr>
                <w:sz w:val="20"/>
              </w:rPr>
            </w:pPr>
          </w:p>
        </w:tc>
        <w:tc>
          <w:tcPr>
            <w:tcW w:w="1417" w:type="dxa"/>
          </w:tcPr>
          <w:p w14:paraId="157BC4D9" w14:textId="77777777" w:rsidR="007E44B1" w:rsidRPr="00DD5D93" w:rsidRDefault="007E44B1" w:rsidP="00F056E1">
            <w:pPr>
              <w:pStyle w:val="TableContents"/>
              <w:snapToGrid w:val="0"/>
              <w:spacing w:after="119"/>
              <w:rPr>
                <w:sz w:val="20"/>
              </w:rPr>
            </w:pPr>
          </w:p>
        </w:tc>
      </w:tr>
      <w:tr w:rsidR="00D0023F" w:rsidRPr="00DD5D93" w14:paraId="3E2FDD0B" w14:textId="77777777" w:rsidTr="001E2840">
        <w:trPr>
          <w:trHeight w:val="145"/>
        </w:trPr>
        <w:tc>
          <w:tcPr>
            <w:tcW w:w="567" w:type="dxa"/>
            <w:tcBorders>
              <w:top w:val="nil"/>
              <w:bottom w:val="single" w:sz="4" w:space="0" w:color="auto"/>
            </w:tcBorders>
          </w:tcPr>
          <w:p w14:paraId="5E3A23F7" w14:textId="77777777" w:rsidR="00D0023F" w:rsidRPr="00DD5D93" w:rsidRDefault="00D0023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7782ACC5" w14:textId="031DDE7C" w:rsidR="00D0023F" w:rsidRPr="001169BF" w:rsidRDefault="00D0023F" w:rsidP="00B41743">
            <w:pPr>
              <w:pStyle w:val="BodyText"/>
              <w:numPr>
                <w:ilvl w:val="1"/>
                <w:numId w:val="3"/>
              </w:numPr>
              <w:spacing w:after="119" w:line="100" w:lineRule="atLeast"/>
              <w:ind w:left="548" w:hanging="450"/>
              <w:jc w:val="both"/>
              <w:textAlignment w:val="auto"/>
              <w:rPr>
                <w:rFonts w:cs="Times New Roman"/>
                <w:sz w:val="20"/>
                <w:szCs w:val="20"/>
                <w:lang w:val="lv-LV"/>
              </w:rPr>
            </w:pPr>
            <w:r w:rsidRPr="00BC2199">
              <w:rPr>
                <w:sz w:val="20"/>
                <w:szCs w:val="20"/>
              </w:rPr>
              <w:t>Vai ir iesniegts piedāvājuma nodrošinājums (ja to paredz iepirkuma dokumenti)?</w:t>
            </w:r>
          </w:p>
          <w:p w14:paraId="6C33DFF2" w14:textId="77777777" w:rsidR="00D0023F" w:rsidRDefault="00D0023F" w:rsidP="001545EA">
            <w:pPr>
              <w:pStyle w:val="BodyText"/>
              <w:spacing w:after="119" w:line="100" w:lineRule="atLeast"/>
              <w:ind w:left="548"/>
              <w:jc w:val="both"/>
              <w:textAlignment w:val="auto"/>
              <w:rPr>
                <w:sz w:val="20"/>
                <w:szCs w:val="20"/>
              </w:rPr>
            </w:pPr>
            <w:r w:rsidRPr="00BC2199">
              <w:rPr>
                <w:sz w:val="20"/>
                <w:szCs w:val="20"/>
              </w:rPr>
              <w:t xml:space="preserve">Vai piedāvājuma nodrošinājuma summa </w:t>
            </w:r>
            <w:r>
              <w:rPr>
                <w:sz w:val="20"/>
                <w:szCs w:val="20"/>
              </w:rPr>
              <w:t xml:space="preserve">un termiņš </w:t>
            </w:r>
            <w:r w:rsidRPr="00BC2199">
              <w:rPr>
                <w:sz w:val="20"/>
                <w:szCs w:val="20"/>
              </w:rPr>
              <w:t>ir atbilstoš</w:t>
            </w:r>
            <w:r>
              <w:rPr>
                <w:sz w:val="20"/>
                <w:szCs w:val="20"/>
              </w:rPr>
              <w:t>s</w:t>
            </w:r>
            <w:r w:rsidRPr="00BC2199">
              <w:rPr>
                <w:sz w:val="20"/>
                <w:szCs w:val="20"/>
              </w:rPr>
              <w:t xml:space="preserve"> prasītaja</w:t>
            </w:r>
            <w:r>
              <w:rPr>
                <w:sz w:val="20"/>
                <w:szCs w:val="20"/>
              </w:rPr>
              <w:t>m</w:t>
            </w:r>
            <w:r w:rsidRPr="00BC2199">
              <w:rPr>
                <w:sz w:val="20"/>
                <w:szCs w:val="20"/>
              </w:rPr>
              <w:t>?</w:t>
            </w:r>
          </w:p>
          <w:p w14:paraId="6B2AECF0" w14:textId="52581F51" w:rsidR="000B5A9B" w:rsidRPr="000B5A9B" w:rsidRDefault="000B5A9B" w:rsidP="00BC34E2">
            <w:pPr>
              <w:pStyle w:val="BodyText"/>
              <w:spacing w:after="0"/>
              <w:ind w:left="23" w:firstLine="567"/>
              <w:jc w:val="both"/>
              <w:textAlignment w:val="auto"/>
              <w:rPr>
                <w:rFonts w:cs="Times New Roman"/>
                <w:i/>
                <w:iCs/>
                <w:sz w:val="20"/>
                <w:szCs w:val="20"/>
                <w:lang w:val="lv-LV"/>
              </w:rPr>
            </w:pPr>
            <w:r w:rsidRPr="000B5A9B">
              <w:rPr>
                <w:rFonts w:cs="Times New Roman"/>
                <w:i/>
                <w:iCs/>
                <w:color w:val="212529"/>
                <w:sz w:val="20"/>
                <w:szCs w:val="20"/>
                <w:shd w:val="clear" w:color="auto" w:fill="FFFFFF"/>
              </w:rPr>
              <w:t xml:space="preserve">Ja pretendents ir iesniedzis piedāvājuma nodrošinājumu, bet tā termiņš, apmērs vai noteikumi neatbilst Iepirkuma dokumentos noteiktajām prasībām, </w:t>
            </w:r>
            <w:r w:rsidR="003F0586">
              <w:rPr>
                <w:rFonts w:cs="Times New Roman"/>
                <w:i/>
                <w:iCs/>
                <w:color w:val="212529"/>
                <w:sz w:val="20"/>
                <w:szCs w:val="20"/>
                <w:shd w:val="clear" w:color="auto" w:fill="FFFFFF"/>
              </w:rPr>
              <w:t>SPS</w:t>
            </w:r>
            <w:r w:rsidRPr="000B5A9B">
              <w:rPr>
                <w:rFonts w:cs="Times New Roman"/>
                <w:i/>
                <w:iCs/>
                <w:color w:val="212529"/>
                <w:sz w:val="20"/>
                <w:szCs w:val="20"/>
                <w:shd w:val="clear" w:color="auto" w:fill="FFFFFF"/>
              </w:rPr>
              <w:t xml:space="preserve"> rīkojas </w:t>
            </w:r>
            <w:r w:rsidR="00B638FF">
              <w:rPr>
                <w:rFonts w:cs="Times New Roman"/>
                <w:i/>
                <w:iCs/>
                <w:color w:val="212529"/>
                <w:sz w:val="20"/>
                <w:szCs w:val="20"/>
                <w:shd w:val="clear" w:color="auto" w:fill="FFFFFF"/>
              </w:rPr>
              <w:t>SPSIL</w:t>
            </w:r>
            <w:r w:rsidRPr="000B5A9B">
              <w:rPr>
                <w:rFonts w:cs="Times New Roman"/>
                <w:i/>
                <w:iCs/>
                <w:color w:val="212529"/>
                <w:sz w:val="20"/>
                <w:szCs w:val="20"/>
                <w:shd w:val="clear" w:color="auto" w:fill="FFFFFF"/>
              </w:rPr>
              <w:t xml:space="preserve"> 27. panta </w:t>
            </w:r>
            <w:r w:rsidR="00E7231F" w:rsidRPr="00E7231F">
              <w:rPr>
                <w:rFonts w:eastAsia="Times New Roman" w:cs="Times New Roman"/>
                <w:i/>
                <w:iCs/>
                <w:color w:val="414142"/>
                <w:kern w:val="0"/>
                <w:sz w:val="20"/>
                <w:szCs w:val="20"/>
                <w:shd w:val="clear" w:color="auto" w:fill="FFFFFF"/>
                <w:lang w:val="lv-LV" w:eastAsia="en-US" w:bidi="ar-SA"/>
              </w:rPr>
              <w:t>(5</w:t>
            </w:r>
            <w:r w:rsidR="00E7231F" w:rsidRPr="00E7231F">
              <w:rPr>
                <w:rFonts w:eastAsia="Times New Roman" w:cs="Times New Roman"/>
                <w:i/>
                <w:iCs/>
                <w:color w:val="414142"/>
                <w:kern w:val="0"/>
                <w:sz w:val="20"/>
                <w:szCs w:val="20"/>
                <w:shd w:val="clear" w:color="auto" w:fill="FFFFFF"/>
                <w:vertAlign w:val="superscript"/>
                <w:lang w:val="lv-LV" w:eastAsia="en-US" w:bidi="ar-SA"/>
              </w:rPr>
              <w:t>1</w:t>
            </w:r>
            <w:r w:rsidR="00E7231F" w:rsidRPr="00E7231F">
              <w:rPr>
                <w:rFonts w:eastAsia="Times New Roman" w:cs="Times New Roman"/>
                <w:i/>
                <w:iCs/>
                <w:color w:val="414142"/>
                <w:kern w:val="0"/>
                <w:sz w:val="20"/>
                <w:szCs w:val="20"/>
                <w:shd w:val="clear" w:color="auto" w:fill="FFFFFF"/>
                <w:lang w:val="lv-LV" w:eastAsia="en-US" w:bidi="ar-SA"/>
              </w:rPr>
              <w:t>)</w:t>
            </w:r>
            <w:r w:rsidR="00E7231F">
              <w:rPr>
                <w:rFonts w:ascii="Calibri" w:eastAsia="Times New Roman" w:hAnsi="Calibri" w:cs="Times New Roman"/>
                <w:color w:val="414142"/>
                <w:kern w:val="0"/>
                <w:sz w:val="20"/>
                <w:szCs w:val="20"/>
                <w:shd w:val="clear" w:color="auto" w:fill="FFFFFF"/>
                <w:lang w:val="lv-LV" w:eastAsia="en-US" w:bidi="ar-SA"/>
              </w:rPr>
              <w:t xml:space="preserve"> </w:t>
            </w:r>
            <w:r w:rsidRPr="000B5A9B">
              <w:rPr>
                <w:rFonts w:cs="Times New Roman"/>
                <w:i/>
                <w:iCs/>
                <w:color w:val="212529"/>
                <w:sz w:val="20"/>
                <w:szCs w:val="20"/>
                <w:shd w:val="clear" w:color="auto" w:fill="FFFFFF"/>
              </w:rPr>
              <w:t>daļā noteiktajā kārtībā.</w:t>
            </w:r>
          </w:p>
        </w:tc>
        <w:tc>
          <w:tcPr>
            <w:tcW w:w="709" w:type="dxa"/>
            <w:vAlign w:val="center"/>
          </w:tcPr>
          <w:p w14:paraId="68D09843" w14:textId="77777777" w:rsidR="00D0023F" w:rsidRPr="00DD5D93" w:rsidRDefault="00D0023F" w:rsidP="001E2840">
            <w:pPr>
              <w:spacing w:after="119" w:line="100" w:lineRule="atLeast"/>
              <w:jc w:val="center"/>
              <w:rPr>
                <w:rFonts w:ascii="Times New Roman" w:hAnsi="Times New Roman"/>
                <w:sz w:val="20"/>
                <w:szCs w:val="20"/>
              </w:rPr>
            </w:pPr>
          </w:p>
        </w:tc>
        <w:tc>
          <w:tcPr>
            <w:tcW w:w="1701" w:type="dxa"/>
          </w:tcPr>
          <w:p w14:paraId="256E43E5" w14:textId="77777777" w:rsidR="00D0023F" w:rsidRPr="00DD5D93" w:rsidRDefault="00D0023F" w:rsidP="00F056E1">
            <w:pPr>
              <w:pStyle w:val="TableContents"/>
              <w:snapToGrid w:val="0"/>
              <w:spacing w:after="119"/>
              <w:jc w:val="center"/>
              <w:rPr>
                <w:sz w:val="20"/>
              </w:rPr>
            </w:pPr>
          </w:p>
        </w:tc>
        <w:tc>
          <w:tcPr>
            <w:tcW w:w="1417" w:type="dxa"/>
          </w:tcPr>
          <w:p w14:paraId="122F5DD8" w14:textId="77777777" w:rsidR="00D0023F" w:rsidRPr="00DD5D93" w:rsidRDefault="00D0023F" w:rsidP="00F056E1">
            <w:pPr>
              <w:pStyle w:val="TableContents"/>
              <w:snapToGrid w:val="0"/>
              <w:spacing w:after="119"/>
              <w:rPr>
                <w:sz w:val="20"/>
              </w:rPr>
            </w:pPr>
          </w:p>
        </w:tc>
      </w:tr>
      <w:tr w:rsidR="007E44B1" w:rsidRPr="00DD5D93" w14:paraId="2E630E34" w14:textId="77777777" w:rsidTr="001E2840">
        <w:trPr>
          <w:trHeight w:val="145"/>
        </w:trPr>
        <w:tc>
          <w:tcPr>
            <w:tcW w:w="567" w:type="dxa"/>
            <w:tcBorders>
              <w:top w:val="single" w:sz="4" w:space="0" w:color="auto"/>
              <w:bottom w:val="nil"/>
            </w:tcBorders>
          </w:tcPr>
          <w:p w14:paraId="4D3FC3F7" w14:textId="77777777" w:rsidR="007E44B1" w:rsidRPr="00DD5D93" w:rsidRDefault="007E44B1"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24DB3D3" w14:textId="77777777" w:rsidR="007E44B1" w:rsidRPr="00DD5D93" w:rsidRDefault="007E44B1" w:rsidP="00B41743">
            <w:pPr>
              <w:pStyle w:val="BodyText"/>
              <w:spacing w:after="119" w:line="100" w:lineRule="atLeast"/>
              <w:ind w:left="548" w:hanging="450"/>
              <w:jc w:val="both"/>
              <w:textAlignment w:val="auto"/>
              <w:rPr>
                <w:rFonts w:cs="Times New Roman"/>
                <w:sz w:val="20"/>
                <w:szCs w:val="20"/>
                <w:lang w:val="lv-LV"/>
              </w:rPr>
            </w:pPr>
            <w:r w:rsidRPr="001055C5">
              <w:rPr>
                <w:rFonts w:cs="Times New Roman"/>
                <w:b/>
                <w:sz w:val="20"/>
                <w:szCs w:val="20"/>
                <w:lang w:val="lv-LV"/>
              </w:rPr>
              <w:t xml:space="preserve">Vai ir atbilstoši </w:t>
            </w:r>
            <w:r w:rsidR="003A502E" w:rsidRPr="001055C5">
              <w:rPr>
                <w:rFonts w:cs="Times New Roman"/>
                <w:b/>
                <w:sz w:val="20"/>
                <w:szCs w:val="20"/>
                <w:lang w:val="lv-LV"/>
              </w:rPr>
              <w:t>noraidīti</w:t>
            </w:r>
            <w:r w:rsidRPr="001055C5">
              <w:rPr>
                <w:rFonts w:cs="Times New Roman"/>
                <w:b/>
                <w:sz w:val="20"/>
                <w:szCs w:val="20"/>
                <w:lang w:val="lv-LV"/>
              </w:rPr>
              <w:t xml:space="preserve"> pretendenti no turpmākās dalības iepirkum</w:t>
            </w:r>
            <w:r w:rsidR="000869FD" w:rsidRPr="001055C5">
              <w:rPr>
                <w:rFonts w:cs="Times New Roman"/>
                <w:b/>
                <w:sz w:val="20"/>
                <w:szCs w:val="20"/>
                <w:lang w:val="lv-LV"/>
              </w:rPr>
              <w:t>ā</w:t>
            </w:r>
            <w:r w:rsidRPr="001055C5">
              <w:rPr>
                <w:rFonts w:cs="Times New Roman"/>
                <w:b/>
                <w:sz w:val="20"/>
                <w:szCs w:val="20"/>
                <w:lang w:val="lv-LV"/>
              </w:rPr>
              <w:t>?</w:t>
            </w:r>
          </w:p>
        </w:tc>
        <w:tc>
          <w:tcPr>
            <w:tcW w:w="709" w:type="dxa"/>
            <w:vAlign w:val="center"/>
          </w:tcPr>
          <w:p w14:paraId="19F85802"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tcPr>
          <w:p w14:paraId="6754FA99" w14:textId="14B656CD" w:rsidR="007E44B1" w:rsidRPr="00DD5D93" w:rsidRDefault="00C31A7C" w:rsidP="00EF7E59">
            <w:pPr>
              <w:pStyle w:val="TableContents"/>
              <w:snapToGrid w:val="0"/>
              <w:spacing w:line="240" w:lineRule="auto"/>
              <w:jc w:val="center"/>
              <w:rPr>
                <w:sz w:val="20"/>
              </w:rPr>
            </w:pPr>
            <w:r>
              <w:rPr>
                <w:sz w:val="20"/>
              </w:rPr>
              <w:t>6.10.5</w:t>
            </w:r>
            <w:r w:rsidR="007E44B1" w:rsidRPr="00DD5D93">
              <w:rPr>
                <w:sz w:val="20"/>
              </w:rPr>
              <w:t>.p.</w:t>
            </w:r>
            <w:r>
              <w:rPr>
                <w:sz w:val="20"/>
              </w:rPr>
              <w:t>, 6.10.</w:t>
            </w:r>
            <w:r w:rsidR="00622D60">
              <w:rPr>
                <w:sz w:val="20"/>
              </w:rPr>
              <w:t>7.p.- 6.10.10</w:t>
            </w:r>
            <w:r w:rsidR="002C403B">
              <w:rPr>
                <w:sz w:val="20"/>
              </w:rPr>
              <w:t>.p., 6.10.13</w:t>
            </w:r>
            <w:r w:rsidR="001137FF">
              <w:rPr>
                <w:sz w:val="20"/>
              </w:rPr>
              <w:t>.</w:t>
            </w:r>
            <w:r w:rsidR="00AC21FA">
              <w:rPr>
                <w:sz w:val="20"/>
              </w:rPr>
              <w:t>-6.10</w:t>
            </w:r>
            <w:r w:rsidR="00B7307E">
              <w:rPr>
                <w:sz w:val="20"/>
              </w:rPr>
              <w:t>.16.</w:t>
            </w:r>
            <w:r w:rsidR="00D921E1">
              <w:rPr>
                <w:sz w:val="20"/>
              </w:rPr>
              <w:t>p.</w:t>
            </w:r>
          </w:p>
        </w:tc>
        <w:tc>
          <w:tcPr>
            <w:tcW w:w="1417" w:type="dxa"/>
          </w:tcPr>
          <w:p w14:paraId="421EB06D" w14:textId="77777777" w:rsidR="007E44B1" w:rsidRPr="00DD5D93" w:rsidRDefault="007E44B1" w:rsidP="00F056E1">
            <w:pPr>
              <w:pStyle w:val="TableContents"/>
              <w:snapToGrid w:val="0"/>
              <w:spacing w:after="119"/>
              <w:rPr>
                <w:sz w:val="20"/>
              </w:rPr>
            </w:pPr>
          </w:p>
        </w:tc>
      </w:tr>
      <w:tr w:rsidR="00791917" w:rsidRPr="00DD5D93" w14:paraId="6F0A5C06" w14:textId="77777777" w:rsidTr="001E2840">
        <w:trPr>
          <w:trHeight w:val="145"/>
        </w:trPr>
        <w:tc>
          <w:tcPr>
            <w:tcW w:w="567" w:type="dxa"/>
            <w:tcBorders>
              <w:top w:val="nil"/>
              <w:bottom w:val="nil"/>
            </w:tcBorders>
          </w:tcPr>
          <w:p w14:paraId="5CEE27BB" w14:textId="77777777" w:rsidR="00791917" w:rsidRPr="00DD5D93" w:rsidRDefault="00791917"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37771590" w14:textId="77777777" w:rsidR="006522AB" w:rsidRPr="001055C5" w:rsidRDefault="006522AB" w:rsidP="00B41743">
            <w:pPr>
              <w:pStyle w:val="BodyText"/>
              <w:numPr>
                <w:ilvl w:val="1"/>
                <w:numId w:val="3"/>
              </w:numPr>
              <w:spacing w:after="119" w:line="100" w:lineRule="atLeast"/>
              <w:ind w:left="548" w:hanging="450"/>
              <w:jc w:val="both"/>
              <w:rPr>
                <w:rFonts w:cs="Times New Roman"/>
                <w:sz w:val="20"/>
                <w:szCs w:val="20"/>
                <w:lang w:val="lv-LV"/>
              </w:rPr>
            </w:pPr>
            <w:r w:rsidRPr="001055C5">
              <w:rPr>
                <w:rFonts w:cs="Times New Roman"/>
                <w:sz w:val="20"/>
                <w:szCs w:val="20"/>
                <w:lang w:val="lv-LV"/>
              </w:rPr>
              <w:t>Vai</w:t>
            </w:r>
            <w:r w:rsidR="003D2B3C" w:rsidRPr="001055C5">
              <w:rPr>
                <w:rFonts w:cs="Times New Roman"/>
                <w:sz w:val="20"/>
                <w:szCs w:val="20"/>
                <w:lang w:val="lv-LV"/>
              </w:rPr>
              <w:t xml:space="preserve"> atbilstoši veikta</w:t>
            </w:r>
            <w:r w:rsidRPr="001055C5">
              <w:rPr>
                <w:rFonts w:cs="Times New Roman"/>
                <w:sz w:val="20"/>
                <w:szCs w:val="20"/>
                <w:lang w:val="lv-LV"/>
              </w:rPr>
              <w:t xml:space="preserve"> </w:t>
            </w:r>
            <w:r w:rsidR="003D2B3C" w:rsidRPr="001055C5">
              <w:rPr>
                <w:rFonts w:cs="Times New Roman"/>
                <w:sz w:val="20"/>
                <w:szCs w:val="20"/>
                <w:lang w:val="lv-LV"/>
              </w:rPr>
              <w:t>izslēgšanas nosacījumu pārbaude?</w:t>
            </w:r>
            <w:r w:rsidRPr="001055C5">
              <w:rPr>
                <w:rFonts w:cs="Times New Roman"/>
                <w:sz w:val="20"/>
                <w:szCs w:val="20"/>
                <w:lang w:val="lv-LV"/>
              </w:rPr>
              <w:t xml:space="preserve"> </w:t>
            </w:r>
          </w:p>
          <w:p w14:paraId="3495C097" w14:textId="754A011C" w:rsidR="005A5A0B" w:rsidRPr="00963F12" w:rsidRDefault="005A5A0B" w:rsidP="00EF7E59">
            <w:pPr>
              <w:pStyle w:val="BodyText"/>
              <w:spacing w:after="0"/>
              <w:ind w:left="108" w:firstLine="448"/>
              <w:jc w:val="both"/>
              <w:rPr>
                <w:sz w:val="20"/>
                <w:szCs w:val="20"/>
                <w:lang w:bidi="lv-LV"/>
              </w:rPr>
            </w:pPr>
            <w:r w:rsidRPr="008B35CA">
              <w:rPr>
                <w:i/>
                <w:sz w:val="20"/>
                <w:szCs w:val="20"/>
                <w:lang w:val="lv-LV" w:bidi="lv-LV"/>
              </w:rPr>
              <w:t>Ja iepirkuma komisija ir izvēlējusies piemērot arī citus SPSIL 48.panta otrajā daļā minētos pretendentu izslēgšanas nosacījumus (proti, tos, kas nav noteikti vadlīniju 6.4.2.punktā kā obligāti piemērojamie), vai iepirkuma komisija ir pieņēmusi pretendenta iesniegtos pierādījumus uzticamības nodrošināšanai saskaņā ar SPSIL 49.panta regulējumu?</w:t>
            </w:r>
          </w:p>
        </w:tc>
        <w:tc>
          <w:tcPr>
            <w:tcW w:w="709" w:type="dxa"/>
            <w:vAlign w:val="center"/>
          </w:tcPr>
          <w:p w14:paraId="700A3EBD"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tcPr>
          <w:p w14:paraId="5415C95A" w14:textId="77777777" w:rsidR="00791917" w:rsidRPr="00DD5D93" w:rsidRDefault="00791917" w:rsidP="00F056E1">
            <w:pPr>
              <w:pStyle w:val="TableContents"/>
              <w:snapToGrid w:val="0"/>
              <w:spacing w:after="119"/>
              <w:jc w:val="center"/>
              <w:rPr>
                <w:sz w:val="20"/>
              </w:rPr>
            </w:pPr>
          </w:p>
        </w:tc>
        <w:tc>
          <w:tcPr>
            <w:tcW w:w="1417" w:type="dxa"/>
          </w:tcPr>
          <w:p w14:paraId="62DA62BA" w14:textId="77777777" w:rsidR="00791917" w:rsidRPr="00DD5D93" w:rsidRDefault="00791917" w:rsidP="00F056E1">
            <w:pPr>
              <w:pStyle w:val="TableContents"/>
              <w:snapToGrid w:val="0"/>
              <w:spacing w:after="119"/>
              <w:rPr>
                <w:sz w:val="20"/>
              </w:rPr>
            </w:pPr>
          </w:p>
        </w:tc>
      </w:tr>
      <w:tr w:rsidR="00791917" w:rsidRPr="00DD5D93" w14:paraId="268D9D52" w14:textId="77777777" w:rsidTr="001E2840">
        <w:trPr>
          <w:trHeight w:val="145"/>
        </w:trPr>
        <w:tc>
          <w:tcPr>
            <w:tcW w:w="567" w:type="dxa"/>
            <w:tcBorders>
              <w:top w:val="single" w:sz="4" w:space="0" w:color="auto"/>
              <w:bottom w:val="nil"/>
            </w:tcBorders>
          </w:tcPr>
          <w:p w14:paraId="2D6E77D3" w14:textId="77777777" w:rsidR="00791917" w:rsidRPr="00DD5D93" w:rsidRDefault="00791917"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01F79A8B" w14:textId="77777777" w:rsidR="00791917" w:rsidRPr="00DD5D93" w:rsidRDefault="00791917" w:rsidP="00B41743">
            <w:pPr>
              <w:pStyle w:val="BodyText"/>
              <w:spacing w:after="119" w:line="100" w:lineRule="atLeast"/>
              <w:ind w:left="106" w:hanging="8"/>
              <w:jc w:val="both"/>
              <w:rPr>
                <w:rFonts w:cs="Times New Roman"/>
                <w:b/>
                <w:bCs/>
                <w:sz w:val="20"/>
                <w:szCs w:val="20"/>
                <w:lang w:val="lv-LV"/>
              </w:rPr>
            </w:pPr>
            <w:r w:rsidRPr="00903D5C">
              <w:rPr>
                <w:rFonts w:cs="Times New Roman"/>
                <w:b/>
                <w:bCs/>
                <w:sz w:val="20"/>
                <w:szCs w:val="20"/>
                <w:lang w:val="lv-LV"/>
              </w:rPr>
              <w:t>Vai piegādātāju atlase ir veikta atbilstoši iepirkuma dokumentācijā noteiktajām prasībām?</w:t>
            </w:r>
          </w:p>
          <w:p w14:paraId="12F08584" w14:textId="77777777" w:rsidR="00791917" w:rsidRPr="00DD5D93" w:rsidRDefault="00791917" w:rsidP="00B41743">
            <w:pPr>
              <w:pStyle w:val="BodyText"/>
              <w:spacing w:after="119" w:line="100" w:lineRule="atLeast"/>
              <w:ind w:left="548" w:hanging="450"/>
              <w:jc w:val="both"/>
              <w:rPr>
                <w:rFonts w:cs="Times New Roman"/>
                <w:b/>
                <w:bCs/>
                <w:sz w:val="20"/>
                <w:szCs w:val="20"/>
                <w:lang w:val="lv-LV"/>
              </w:rPr>
            </w:pPr>
          </w:p>
        </w:tc>
        <w:tc>
          <w:tcPr>
            <w:tcW w:w="709" w:type="dxa"/>
            <w:vAlign w:val="center"/>
          </w:tcPr>
          <w:p w14:paraId="303EC337"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tcPr>
          <w:p w14:paraId="72D3F08A" w14:textId="77777777" w:rsidR="00791917" w:rsidRPr="00DD5D93" w:rsidRDefault="00760CA6" w:rsidP="00EF7E59">
            <w:pPr>
              <w:pStyle w:val="TableContents"/>
              <w:snapToGrid w:val="0"/>
              <w:spacing w:line="240" w:lineRule="auto"/>
              <w:jc w:val="center"/>
              <w:rPr>
                <w:sz w:val="20"/>
              </w:rPr>
            </w:pPr>
            <w:r w:rsidRPr="00AE34C2">
              <w:rPr>
                <w:sz w:val="20"/>
              </w:rPr>
              <w:t xml:space="preserve">2.9.1.p.-2.9.5.p., </w:t>
            </w:r>
            <w:r w:rsidR="00791917" w:rsidRPr="00AE34C2">
              <w:rPr>
                <w:sz w:val="20"/>
              </w:rPr>
              <w:t>5.</w:t>
            </w:r>
            <w:r w:rsidR="007A1CE9">
              <w:rPr>
                <w:sz w:val="20"/>
              </w:rPr>
              <w:t>3</w:t>
            </w:r>
            <w:r w:rsidR="00791917" w:rsidRPr="00AE34C2">
              <w:rPr>
                <w:sz w:val="20"/>
              </w:rPr>
              <w:t>.p., 6.4.3.p., 6.10</w:t>
            </w:r>
            <w:r w:rsidR="00AE34C2">
              <w:rPr>
                <w:sz w:val="20"/>
              </w:rPr>
              <w:t>.12</w:t>
            </w:r>
            <w:r w:rsidRPr="00AE34C2">
              <w:rPr>
                <w:sz w:val="20"/>
              </w:rPr>
              <w:t xml:space="preserve">.p., </w:t>
            </w:r>
            <w:r w:rsidR="00DA2EF4">
              <w:rPr>
                <w:sz w:val="20"/>
              </w:rPr>
              <w:t>6.10.13.p.</w:t>
            </w:r>
          </w:p>
        </w:tc>
        <w:tc>
          <w:tcPr>
            <w:tcW w:w="1417" w:type="dxa"/>
          </w:tcPr>
          <w:p w14:paraId="47BFDCFC" w14:textId="77777777" w:rsidR="00791917" w:rsidRPr="00DD5D93" w:rsidRDefault="00791917" w:rsidP="00F056E1">
            <w:pPr>
              <w:pStyle w:val="TableContents"/>
              <w:snapToGrid w:val="0"/>
              <w:spacing w:after="119"/>
              <w:rPr>
                <w:sz w:val="20"/>
              </w:rPr>
            </w:pPr>
          </w:p>
        </w:tc>
      </w:tr>
      <w:tr w:rsidR="00EB7891" w:rsidRPr="00DD5D93" w14:paraId="2A0216F7" w14:textId="77777777" w:rsidTr="00B41743">
        <w:trPr>
          <w:trHeight w:val="145"/>
        </w:trPr>
        <w:tc>
          <w:tcPr>
            <w:tcW w:w="567" w:type="dxa"/>
            <w:tcBorders>
              <w:top w:val="single" w:sz="4" w:space="0" w:color="auto"/>
              <w:bottom w:val="nil"/>
            </w:tcBorders>
          </w:tcPr>
          <w:p w14:paraId="21D90A3D" w14:textId="77777777" w:rsidR="00EB7891" w:rsidRPr="00DD5D93" w:rsidRDefault="00EB7891"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1E6A8986" w14:textId="77777777" w:rsidR="00EB7891" w:rsidRPr="00903D5C" w:rsidRDefault="00EB7891" w:rsidP="00B41743">
            <w:pPr>
              <w:pStyle w:val="BodyText"/>
              <w:numPr>
                <w:ilvl w:val="1"/>
                <w:numId w:val="3"/>
              </w:numPr>
              <w:spacing w:after="119" w:line="100" w:lineRule="atLeast"/>
              <w:ind w:left="548" w:hanging="450"/>
              <w:jc w:val="both"/>
              <w:rPr>
                <w:rFonts w:cs="Times New Roman"/>
                <w:sz w:val="20"/>
                <w:szCs w:val="20"/>
                <w:lang w:val="lv-LV"/>
              </w:rPr>
            </w:pPr>
            <w:r w:rsidRPr="00903D5C">
              <w:rPr>
                <w:rFonts w:cs="Times New Roman"/>
                <w:sz w:val="20"/>
                <w:szCs w:val="20"/>
                <w:lang w:val="lv-LV"/>
              </w:rPr>
              <w:t xml:space="preserve">Vai piegādātāju kvalifikācijas prasības nav noteiktas acīmredzami diskriminējošas, </w:t>
            </w:r>
            <w:r w:rsidRPr="00903D5C">
              <w:rPr>
                <w:sz w:val="20"/>
                <w:szCs w:val="20"/>
              </w:rPr>
              <w:t>nesamērīgas, konkurenci nepamatoti ierobežojošas, objektīvi nepamatotas</w:t>
            </w:r>
            <w:r w:rsidRPr="00903D5C">
              <w:rPr>
                <w:rFonts w:cs="Times New Roman"/>
                <w:sz w:val="20"/>
                <w:szCs w:val="20"/>
                <w:lang w:val="lv-LV"/>
              </w:rPr>
              <w:t>?</w:t>
            </w:r>
          </w:p>
          <w:p w14:paraId="782A9877" w14:textId="25AEE1E4" w:rsidR="00EB7891" w:rsidRPr="00DD5D93" w:rsidRDefault="00EB7891" w:rsidP="00EF7E59">
            <w:pPr>
              <w:pStyle w:val="BodyText"/>
              <w:spacing w:after="0"/>
              <w:ind w:left="23" w:firstLine="448"/>
              <w:jc w:val="both"/>
              <w:rPr>
                <w:rFonts w:cs="Times New Roman"/>
                <w:b/>
                <w:bCs/>
                <w:sz w:val="20"/>
                <w:szCs w:val="20"/>
                <w:lang w:val="lv-LV"/>
              </w:rPr>
            </w:pPr>
            <w:r w:rsidRPr="00C55A9D">
              <w:rPr>
                <w:rFonts w:cs="Times New Roman"/>
                <w:bCs/>
                <w:i/>
                <w:sz w:val="20"/>
                <w:szCs w:val="20"/>
                <w:lang w:val="lv-LV"/>
              </w:rPr>
              <w:t xml:space="preserve">Piemērus kvalifikācijas prasību neatbilstībai skat. </w:t>
            </w:r>
            <w:r w:rsidR="00313487" w:rsidRPr="00C55A9D">
              <w:rPr>
                <w:rFonts w:cs="Times New Roman"/>
                <w:bCs/>
                <w:i/>
                <w:sz w:val="20"/>
                <w:szCs w:val="20"/>
                <w:lang w:val="lv-LV"/>
              </w:rPr>
              <w:t>6</w:t>
            </w:r>
            <w:r w:rsidRPr="00C55A9D">
              <w:rPr>
                <w:rFonts w:cs="Times New Roman"/>
                <w:bCs/>
                <w:i/>
                <w:sz w:val="20"/>
                <w:szCs w:val="20"/>
                <w:lang w:val="lv-LV"/>
              </w:rPr>
              <w:t xml:space="preserve">.pielikuma </w:t>
            </w:r>
            <w:r w:rsidR="00C55A9D" w:rsidRPr="00C55A9D">
              <w:rPr>
                <w:rFonts w:cs="Times New Roman"/>
                <w:bCs/>
                <w:i/>
                <w:sz w:val="20"/>
                <w:szCs w:val="20"/>
                <w:lang w:val="lv-LV"/>
              </w:rPr>
              <w:t>7</w:t>
            </w:r>
            <w:r w:rsidRPr="00C55A9D">
              <w:rPr>
                <w:rFonts w:cs="Times New Roman"/>
                <w:bCs/>
                <w:i/>
                <w:sz w:val="20"/>
                <w:szCs w:val="20"/>
                <w:lang w:val="lv-LV"/>
              </w:rPr>
              <w:t>.punktā.</w:t>
            </w:r>
          </w:p>
        </w:tc>
        <w:tc>
          <w:tcPr>
            <w:tcW w:w="709" w:type="dxa"/>
            <w:vAlign w:val="center"/>
          </w:tcPr>
          <w:p w14:paraId="152815AE" w14:textId="77777777" w:rsidR="00EB7891" w:rsidRPr="00DD5D93" w:rsidRDefault="00EB7891" w:rsidP="001E2840">
            <w:pPr>
              <w:spacing w:after="119" w:line="100" w:lineRule="atLeast"/>
              <w:jc w:val="center"/>
              <w:rPr>
                <w:rFonts w:ascii="Times New Roman" w:hAnsi="Times New Roman"/>
                <w:sz w:val="20"/>
                <w:szCs w:val="20"/>
              </w:rPr>
            </w:pPr>
          </w:p>
        </w:tc>
        <w:tc>
          <w:tcPr>
            <w:tcW w:w="1701" w:type="dxa"/>
          </w:tcPr>
          <w:p w14:paraId="3DD45ED8" w14:textId="77777777" w:rsidR="00EB7891" w:rsidRPr="00AE34C2" w:rsidRDefault="00EB7891" w:rsidP="00DA2EF4">
            <w:pPr>
              <w:pStyle w:val="TableContents"/>
              <w:snapToGrid w:val="0"/>
              <w:spacing w:after="119"/>
              <w:jc w:val="center"/>
              <w:rPr>
                <w:sz w:val="20"/>
              </w:rPr>
            </w:pPr>
          </w:p>
        </w:tc>
        <w:tc>
          <w:tcPr>
            <w:tcW w:w="1417" w:type="dxa"/>
          </w:tcPr>
          <w:p w14:paraId="17476BDF" w14:textId="77777777" w:rsidR="00EB7891" w:rsidRPr="00DD5D93" w:rsidRDefault="00EB7891" w:rsidP="00F056E1">
            <w:pPr>
              <w:pStyle w:val="TableContents"/>
              <w:snapToGrid w:val="0"/>
              <w:spacing w:after="119"/>
              <w:rPr>
                <w:sz w:val="20"/>
              </w:rPr>
            </w:pPr>
          </w:p>
        </w:tc>
      </w:tr>
      <w:tr w:rsidR="00A90C7E" w:rsidRPr="00DD5D93" w14:paraId="297A8DF8" w14:textId="77777777" w:rsidTr="00B41743">
        <w:trPr>
          <w:trHeight w:val="145"/>
        </w:trPr>
        <w:tc>
          <w:tcPr>
            <w:tcW w:w="567" w:type="dxa"/>
            <w:tcBorders>
              <w:top w:val="nil"/>
              <w:bottom w:val="single" w:sz="4" w:space="0" w:color="auto"/>
            </w:tcBorders>
          </w:tcPr>
          <w:p w14:paraId="2D37CA1D" w14:textId="77777777" w:rsidR="00A90C7E" w:rsidRPr="00DD5D93" w:rsidRDefault="00A90C7E"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50517FD8" w14:textId="77777777" w:rsidR="00A90C7E" w:rsidRPr="008C0C67" w:rsidRDefault="00A90C7E" w:rsidP="00EF7E59">
            <w:pPr>
              <w:pStyle w:val="BodyText"/>
              <w:numPr>
                <w:ilvl w:val="1"/>
                <w:numId w:val="3"/>
              </w:numPr>
              <w:spacing w:after="0"/>
              <w:ind w:left="544" w:hanging="448"/>
              <w:jc w:val="both"/>
              <w:rPr>
                <w:rFonts w:cs="Times New Roman"/>
                <w:sz w:val="20"/>
                <w:szCs w:val="20"/>
                <w:lang w:val="lv-LV"/>
              </w:rPr>
            </w:pPr>
            <w:r w:rsidRPr="00903D5C">
              <w:rPr>
                <w:rFonts w:cs="Times New Roman"/>
                <w:sz w:val="20"/>
                <w:szCs w:val="20"/>
                <w:lang w:val="lv-LV"/>
              </w:rPr>
              <w:t>Vai piegādātāju atlase tika veikta atbilstoši iepirkuma dokumentācijā un vadlīnijās noteiktajam?</w:t>
            </w:r>
          </w:p>
        </w:tc>
        <w:tc>
          <w:tcPr>
            <w:tcW w:w="709" w:type="dxa"/>
            <w:vAlign w:val="center"/>
          </w:tcPr>
          <w:p w14:paraId="61A25BFB" w14:textId="77777777" w:rsidR="00A90C7E" w:rsidRPr="00DD5D93" w:rsidRDefault="00A90C7E" w:rsidP="001E2840">
            <w:pPr>
              <w:spacing w:after="119" w:line="100" w:lineRule="atLeast"/>
              <w:jc w:val="center"/>
              <w:rPr>
                <w:rFonts w:ascii="Times New Roman" w:hAnsi="Times New Roman"/>
                <w:sz w:val="20"/>
                <w:szCs w:val="20"/>
              </w:rPr>
            </w:pPr>
          </w:p>
        </w:tc>
        <w:tc>
          <w:tcPr>
            <w:tcW w:w="1701" w:type="dxa"/>
          </w:tcPr>
          <w:p w14:paraId="2CAF9635" w14:textId="77777777" w:rsidR="00A90C7E" w:rsidRPr="00AE34C2" w:rsidRDefault="00A90C7E" w:rsidP="00DA2EF4">
            <w:pPr>
              <w:pStyle w:val="TableContents"/>
              <w:snapToGrid w:val="0"/>
              <w:spacing w:after="119"/>
              <w:jc w:val="center"/>
              <w:rPr>
                <w:sz w:val="20"/>
              </w:rPr>
            </w:pPr>
          </w:p>
        </w:tc>
        <w:tc>
          <w:tcPr>
            <w:tcW w:w="1417" w:type="dxa"/>
          </w:tcPr>
          <w:p w14:paraId="672249EA" w14:textId="77777777" w:rsidR="00A90C7E" w:rsidRPr="00DD5D93" w:rsidRDefault="00A90C7E" w:rsidP="00F056E1">
            <w:pPr>
              <w:pStyle w:val="TableContents"/>
              <w:snapToGrid w:val="0"/>
              <w:spacing w:after="119"/>
              <w:rPr>
                <w:sz w:val="20"/>
              </w:rPr>
            </w:pPr>
          </w:p>
        </w:tc>
      </w:tr>
      <w:tr w:rsidR="00791917" w:rsidRPr="00DD5D93" w14:paraId="01FB0288" w14:textId="77777777" w:rsidTr="00B41743">
        <w:trPr>
          <w:trHeight w:val="145"/>
        </w:trPr>
        <w:tc>
          <w:tcPr>
            <w:tcW w:w="567" w:type="dxa"/>
            <w:tcBorders>
              <w:top w:val="single" w:sz="4" w:space="0" w:color="auto"/>
              <w:bottom w:val="nil"/>
            </w:tcBorders>
          </w:tcPr>
          <w:p w14:paraId="5DA53583" w14:textId="77777777" w:rsidR="00791917" w:rsidRPr="00DD5D93" w:rsidRDefault="00791917"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602DB4D" w14:textId="77777777" w:rsidR="00791917" w:rsidRPr="00B41743" w:rsidRDefault="00791917" w:rsidP="00EF7E59">
            <w:pPr>
              <w:pStyle w:val="BodyText"/>
              <w:spacing w:after="0"/>
              <w:ind w:left="106" w:hanging="8"/>
              <w:jc w:val="both"/>
              <w:rPr>
                <w:rFonts w:cs="Times New Roman"/>
                <w:b/>
                <w:sz w:val="20"/>
                <w:szCs w:val="20"/>
                <w:lang w:val="lv-LV"/>
              </w:rPr>
            </w:pPr>
            <w:r w:rsidRPr="00903D5C">
              <w:rPr>
                <w:rFonts w:cs="Times New Roman"/>
                <w:b/>
                <w:sz w:val="20"/>
                <w:szCs w:val="20"/>
                <w:lang w:val="lv-LV"/>
              </w:rPr>
              <w:t xml:space="preserve">Vai </w:t>
            </w:r>
            <w:r w:rsidR="00B6329A" w:rsidRPr="00903D5C">
              <w:rPr>
                <w:rFonts w:cs="Times New Roman"/>
                <w:b/>
                <w:sz w:val="20"/>
                <w:szCs w:val="20"/>
                <w:lang w:val="lv-LV"/>
              </w:rPr>
              <w:t xml:space="preserve">tehniskā </w:t>
            </w:r>
            <w:r w:rsidRPr="00903D5C">
              <w:rPr>
                <w:rFonts w:cs="Times New Roman"/>
                <w:b/>
                <w:sz w:val="20"/>
                <w:szCs w:val="20"/>
                <w:lang w:val="lv-LV"/>
              </w:rPr>
              <w:t>piedāvājuma atbilstība tika vērtēta atbilstoši iepirkuma dokumentācijā noteiktajam?</w:t>
            </w:r>
          </w:p>
        </w:tc>
        <w:tc>
          <w:tcPr>
            <w:tcW w:w="709" w:type="dxa"/>
            <w:vAlign w:val="center"/>
          </w:tcPr>
          <w:p w14:paraId="56A3E459" w14:textId="77777777" w:rsidR="00791917" w:rsidRPr="00DD5D93" w:rsidRDefault="00791917" w:rsidP="00EF7E59">
            <w:pPr>
              <w:spacing w:after="0" w:line="240" w:lineRule="auto"/>
              <w:jc w:val="center"/>
              <w:rPr>
                <w:rFonts w:ascii="Times New Roman" w:hAnsi="Times New Roman"/>
                <w:sz w:val="20"/>
                <w:szCs w:val="20"/>
              </w:rPr>
            </w:pPr>
          </w:p>
        </w:tc>
        <w:tc>
          <w:tcPr>
            <w:tcW w:w="1701" w:type="dxa"/>
          </w:tcPr>
          <w:p w14:paraId="687C2031" w14:textId="77777777" w:rsidR="00791917" w:rsidRPr="00DD5D93" w:rsidRDefault="001F4376" w:rsidP="00EF7E59">
            <w:pPr>
              <w:pStyle w:val="TableContents"/>
              <w:snapToGrid w:val="0"/>
              <w:spacing w:line="240" w:lineRule="auto"/>
              <w:jc w:val="center"/>
              <w:rPr>
                <w:sz w:val="20"/>
              </w:rPr>
            </w:pPr>
            <w:r>
              <w:rPr>
                <w:sz w:val="20"/>
              </w:rPr>
              <w:t>2.9.1.p., 6.10.17.p., 6.10.19</w:t>
            </w:r>
            <w:r w:rsidR="00791917" w:rsidRPr="00DD5D93">
              <w:rPr>
                <w:sz w:val="20"/>
              </w:rPr>
              <w:t>.p.</w:t>
            </w:r>
          </w:p>
        </w:tc>
        <w:tc>
          <w:tcPr>
            <w:tcW w:w="1417" w:type="dxa"/>
          </w:tcPr>
          <w:p w14:paraId="7CEBED49" w14:textId="77777777" w:rsidR="00791917" w:rsidRPr="00DD5D93" w:rsidRDefault="00791917" w:rsidP="00F056E1">
            <w:pPr>
              <w:pStyle w:val="TableContents"/>
              <w:snapToGrid w:val="0"/>
              <w:spacing w:after="119"/>
              <w:rPr>
                <w:sz w:val="20"/>
              </w:rPr>
            </w:pPr>
          </w:p>
        </w:tc>
      </w:tr>
      <w:tr w:rsidR="008C0C67" w:rsidRPr="00DD5D93" w14:paraId="411E3E66" w14:textId="77777777" w:rsidTr="00B41743">
        <w:trPr>
          <w:trHeight w:val="145"/>
        </w:trPr>
        <w:tc>
          <w:tcPr>
            <w:tcW w:w="567" w:type="dxa"/>
            <w:tcBorders>
              <w:top w:val="nil"/>
              <w:bottom w:val="nil"/>
            </w:tcBorders>
          </w:tcPr>
          <w:p w14:paraId="159CDC5F" w14:textId="77777777" w:rsidR="008C0C67" w:rsidRPr="00DD5D93" w:rsidRDefault="008C0C67"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3DBEEE7F" w14:textId="77777777" w:rsidR="008C0C67" w:rsidRPr="00903D5C" w:rsidRDefault="008C0C67" w:rsidP="00B41743">
            <w:pPr>
              <w:pStyle w:val="BodyText"/>
              <w:numPr>
                <w:ilvl w:val="1"/>
                <w:numId w:val="3"/>
              </w:numPr>
              <w:spacing w:after="119" w:line="100" w:lineRule="atLeast"/>
              <w:ind w:left="548" w:hanging="450"/>
              <w:jc w:val="both"/>
              <w:rPr>
                <w:rFonts w:cs="Times New Roman"/>
                <w:bCs/>
                <w:sz w:val="20"/>
                <w:szCs w:val="20"/>
                <w:lang w:val="lv-LV"/>
              </w:rPr>
            </w:pPr>
            <w:r w:rsidRPr="00903D5C">
              <w:rPr>
                <w:rFonts w:cs="Times New Roman"/>
                <w:bCs/>
                <w:sz w:val="20"/>
                <w:szCs w:val="20"/>
                <w:lang w:val="lv-LV"/>
              </w:rPr>
              <w:t xml:space="preserve">Vai iepirkuma priekšmeta aprakstā/tehniskajās </w:t>
            </w:r>
            <w:r w:rsidRPr="00903D5C">
              <w:rPr>
                <w:rFonts w:cs="Times New Roman"/>
                <w:bCs/>
                <w:sz w:val="20"/>
                <w:szCs w:val="20"/>
                <w:lang w:val="lv-LV"/>
              </w:rPr>
              <w:lastRenderedPageBreak/>
              <w:t>specifikācijās nav noteiktas acīmredzami diskriminējošas, nesamērīgas, konkurenci nepamatoti ierobežojošas, objektīvi nepamatotas prasības?</w:t>
            </w:r>
          </w:p>
          <w:p w14:paraId="60D061A4" w14:textId="096FD695" w:rsidR="008C0C67" w:rsidRPr="008C0C67" w:rsidRDefault="008C0C67" w:rsidP="00EF7E59">
            <w:pPr>
              <w:pStyle w:val="BodyText"/>
              <w:spacing w:after="0"/>
              <w:ind w:left="23" w:firstLine="448"/>
              <w:jc w:val="both"/>
              <w:rPr>
                <w:rFonts w:cs="Times New Roman"/>
                <w:bCs/>
                <w:i/>
                <w:iCs/>
                <w:sz w:val="20"/>
                <w:szCs w:val="20"/>
                <w:lang w:val="lv-LV"/>
              </w:rPr>
            </w:pPr>
            <w:r w:rsidRPr="00CA134B">
              <w:rPr>
                <w:rFonts w:cs="Times New Roman"/>
                <w:bCs/>
                <w:i/>
                <w:iCs/>
                <w:sz w:val="20"/>
                <w:szCs w:val="20"/>
                <w:lang w:val="lv-LV"/>
              </w:rPr>
              <w:t xml:space="preserve">Piemērus tehniskā piedāvājuma prasību neatbilstībai skat. </w:t>
            </w:r>
            <w:r w:rsidR="00313487" w:rsidRPr="00CA134B">
              <w:rPr>
                <w:rFonts w:cs="Times New Roman"/>
                <w:bCs/>
                <w:i/>
                <w:iCs/>
                <w:sz w:val="20"/>
                <w:szCs w:val="20"/>
                <w:lang w:val="lv-LV"/>
              </w:rPr>
              <w:t>6</w:t>
            </w:r>
            <w:r w:rsidRPr="00CA134B">
              <w:rPr>
                <w:rFonts w:cs="Times New Roman"/>
                <w:bCs/>
                <w:i/>
                <w:iCs/>
                <w:sz w:val="20"/>
                <w:szCs w:val="20"/>
                <w:lang w:val="lv-LV"/>
              </w:rPr>
              <w:t xml:space="preserve">.pielikuma </w:t>
            </w:r>
            <w:r w:rsidR="00CA134B" w:rsidRPr="00CA134B">
              <w:rPr>
                <w:rFonts w:cs="Times New Roman"/>
                <w:bCs/>
                <w:i/>
                <w:iCs/>
                <w:sz w:val="20"/>
                <w:szCs w:val="20"/>
                <w:lang w:val="lv-LV"/>
              </w:rPr>
              <w:t>5</w:t>
            </w:r>
            <w:r w:rsidRPr="00CA134B">
              <w:rPr>
                <w:rFonts w:cs="Times New Roman"/>
                <w:bCs/>
                <w:i/>
                <w:iCs/>
                <w:sz w:val="20"/>
                <w:szCs w:val="20"/>
                <w:lang w:val="lv-LV"/>
              </w:rPr>
              <w:t>.punktā.</w:t>
            </w:r>
          </w:p>
        </w:tc>
        <w:tc>
          <w:tcPr>
            <w:tcW w:w="709" w:type="dxa"/>
            <w:vAlign w:val="center"/>
          </w:tcPr>
          <w:p w14:paraId="353EB2CF" w14:textId="77777777" w:rsidR="008C0C67" w:rsidRPr="00DD5D93" w:rsidRDefault="008C0C67" w:rsidP="001E2840">
            <w:pPr>
              <w:spacing w:after="119" w:line="100" w:lineRule="atLeast"/>
              <w:jc w:val="center"/>
              <w:rPr>
                <w:rFonts w:ascii="Times New Roman" w:hAnsi="Times New Roman"/>
                <w:sz w:val="20"/>
                <w:szCs w:val="20"/>
              </w:rPr>
            </w:pPr>
          </w:p>
        </w:tc>
        <w:tc>
          <w:tcPr>
            <w:tcW w:w="1701" w:type="dxa"/>
          </w:tcPr>
          <w:p w14:paraId="415E8E0F" w14:textId="77777777" w:rsidR="008C0C67" w:rsidRDefault="008C0C67" w:rsidP="00F056E1">
            <w:pPr>
              <w:pStyle w:val="TableContents"/>
              <w:snapToGrid w:val="0"/>
              <w:spacing w:after="119"/>
              <w:jc w:val="center"/>
              <w:rPr>
                <w:sz w:val="20"/>
              </w:rPr>
            </w:pPr>
          </w:p>
        </w:tc>
        <w:tc>
          <w:tcPr>
            <w:tcW w:w="1417" w:type="dxa"/>
          </w:tcPr>
          <w:p w14:paraId="637CADA3" w14:textId="77777777" w:rsidR="008C0C67" w:rsidRPr="00DD5D93" w:rsidRDefault="008C0C67" w:rsidP="00F056E1">
            <w:pPr>
              <w:pStyle w:val="TableContents"/>
              <w:snapToGrid w:val="0"/>
              <w:spacing w:after="119"/>
              <w:rPr>
                <w:sz w:val="20"/>
              </w:rPr>
            </w:pPr>
          </w:p>
        </w:tc>
      </w:tr>
      <w:tr w:rsidR="00124A33" w:rsidRPr="00DD5D93" w14:paraId="08E9882C" w14:textId="77777777" w:rsidTr="00B41743">
        <w:trPr>
          <w:trHeight w:val="145"/>
        </w:trPr>
        <w:tc>
          <w:tcPr>
            <w:tcW w:w="567" w:type="dxa"/>
            <w:tcBorders>
              <w:top w:val="nil"/>
              <w:bottom w:val="single" w:sz="4" w:space="0" w:color="auto"/>
            </w:tcBorders>
          </w:tcPr>
          <w:p w14:paraId="404CB662" w14:textId="77777777" w:rsidR="00124A33" w:rsidRPr="00DD5D93" w:rsidRDefault="00124A33"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59FD9395" w14:textId="77777777" w:rsidR="00124A33" w:rsidRDefault="00124A33" w:rsidP="00EF7E59">
            <w:pPr>
              <w:pStyle w:val="BodyText"/>
              <w:numPr>
                <w:ilvl w:val="1"/>
                <w:numId w:val="3"/>
              </w:numPr>
              <w:spacing w:after="0"/>
              <w:ind w:left="544" w:hanging="448"/>
              <w:jc w:val="both"/>
              <w:rPr>
                <w:rFonts w:cs="Times New Roman"/>
                <w:bCs/>
                <w:sz w:val="20"/>
                <w:szCs w:val="20"/>
                <w:lang w:val="lv-LV"/>
              </w:rPr>
            </w:pPr>
            <w:r w:rsidRPr="00903D5C">
              <w:rPr>
                <w:rFonts w:cs="Times New Roman"/>
                <w:bCs/>
                <w:sz w:val="20"/>
                <w:szCs w:val="20"/>
                <w:lang w:val="lv-LV"/>
              </w:rPr>
              <w:t>Vai tehniskais piedāvājums tika vērtēts atbilstoši iepirkuma dokumentācijā un vadlīnijās noteiktajam?</w:t>
            </w:r>
          </w:p>
        </w:tc>
        <w:tc>
          <w:tcPr>
            <w:tcW w:w="709" w:type="dxa"/>
            <w:vAlign w:val="center"/>
          </w:tcPr>
          <w:p w14:paraId="7013ADFE" w14:textId="77777777" w:rsidR="00124A33" w:rsidRPr="00DD5D93" w:rsidRDefault="00124A33" w:rsidP="001E2840">
            <w:pPr>
              <w:spacing w:after="119" w:line="100" w:lineRule="atLeast"/>
              <w:jc w:val="center"/>
              <w:rPr>
                <w:rFonts w:ascii="Times New Roman" w:hAnsi="Times New Roman"/>
                <w:sz w:val="20"/>
                <w:szCs w:val="20"/>
              </w:rPr>
            </w:pPr>
          </w:p>
        </w:tc>
        <w:tc>
          <w:tcPr>
            <w:tcW w:w="1701" w:type="dxa"/>
          </w:tcPr>
          <w:p w14:paraId="3E06D492" w14:textId="77777777" w:rsidR="00124A33" w:rsidRDefault="00124A33" w:rsidP="00F056E1">
            <w:pPr>
              <w:pStyle w:val="TableContents"/>
              <w:snapToGrid w:val="0"/>
              <w:spacing w:after="119"/>
              <w:jc w:val="center"/>
              <w:rPr>
                <w:sz w:val="20"/>
              </w:rPr>
            </w:pPr>
          </w:p>
        </w:tc>
        <w:tc>
          <w:tcPr>
            <w:tcW w:w="1417" w:type="dxa"/>
          </w:tcPr>
          <w:p w14:paraId="2715C313" w14:textId="77777777" w:rsidR="00124A33" w:rsidRPr="00DD5D93" w:rsidRDefault="00124A33" w:rsidP="00F056E1">
            <w:pPr>
              <w:pStyle w:val="TableContents"/>
              <w:snapToGrid w:val="0"/>
              <w:spacing w:after="119"/>
              <w:rPr>
                <w:sz w:val="20"/>
              </w:rPr>
            </w:pPr>
          </w:p>
        </w:tc>
      </w:tr>
      <w:tr w:rsidR="00DD5D93" w:rsidRPr="00DD5D93" w14:paraId="2FA8460F" w14:textId="77777777" w:rsidTr="001E2840">
        <w:trPr>
          <w:trHeight w:val="145"/>
        </w:trPr>
        <w:tc>
          <w:tcPr>
            <w:tcW w:w="567" w:type="dxa"/>
            <w:tcBorders>
              <w:top w:val="single" w:sz="4" w:space="0" w:color="auto"/>
              <w:bottom w:val="nil"/>
            </w:tcBorders>
          </w:tcPr>
          <w:p w14:paraId="0219B26A" w14:textId="77777777" w:rsidR="00DD5D93" w:rsidRPr="00DD5D93" w:rsidRDefault="00DD5D93"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67FF14FD" w14:textId="090747F8" w:rsidR="00D90C95" w:rsidRPr="00D90C95" w:rsidRDefault="006F09AF" w:rsidP="00EF7E59">
            <w:pPr>
              <w:pStyle w:val="BodyText"/>
              <w:spacing w:after="0"/>
              <w:ind w:left="548" w:hanging="450"/>
              <w:jc w:val="both"/>
              <w:rPr>
                <w:rFonts w:cs="Times New Roman"/>
                <w:sz w:val="20"/>
                <w:szCs w:val="20"/>
                <w:lang w:val="lv-LV"/>
              </w:rPr>
            </w:pPr>
            <w:r w:rsidRPr="00941E47">
              <w:rPr>
                <w:rFonts w:cs="Times New Roman"/>
                <w:b/>
                <w:sz w:val="20"/>
                <w:szCs w:val="20"/>
                <w:lang w:val="lv-LV"/>
              </w:rPr>
              <w:t>Vai piedāvājums tika vērtēts atbilstoši iepirkuma dokumentācijā noteiktajam piedāvājuma izvērtēšanas kritērijam?</w:t>
            </w:r>
          </w:p>
        </w:tc>
        <w:tc>
          <w:tcPr>
            <w:tcW w:w="709" w:type="dxa"/>
            <w:vAlign w:val="center"/>
          </w:tcPr>
          <w:p w14:paraId="3FD51ADB" w14:textId="77777777" w:rsidR="00DD5D93" w:rsidRPr="00DD5D93" w:rsidRDefault="00DD5D93" w:rsidP="00EF7E59">
            <w:pPr>
              <w:spacing w:after="0" w:line="240" w:lineRule="auto"/>
              <w:jc w:val="center"/>
              <w:rPr>
                <w:rFonts w:ascii="Times New Roman" w:hAnsi="Times New Roman"/>
                <w:sz w:val="20"/>
                <w:szCs w:val="20"/>
              </w:rPr>
            </w:pPr>
          </w:p>
        </w:tc>
        <w:tc>
          <w:tcPr>
            <w:tcW w:w="1701" w:type="dxa"/>
          </w:tcPr>
          <w:p w14:paraId="6D742171" w14:textId="77777777" w:rsidR="00DA2EF4" w:rsidRPr="006F09AF" w:rsidRDefault="006F09AF" w:rsidP="00EF7E59">
            <w:pPr>
              <w:pStyle w:val="TableContents"/>
              <w:snapToGrid w:val="0"/>
              <w:spacing w:line="240" w:lineRule="auto"/>
              <w:jc w:val="center"/>
              <w:rPr>
                <w:sz w:val="20"/>
              </w:rPr>
            </w:pPr>
            <w:r>
              <w:rPr>
                <w:sz w:val="20"/>
              </w:rPr>
              <w:t>5.</w:t>
            </w:r>
            <w:r w:rsidR="007A1CE9">
              <w:rPr>
                <w:sz w:val="20"/>
              </w:rPr>
              <w:t>5</w:t>
            </w:r>
            <w:r>
              <w:rPr>
                <w:sz w:val="20"/>
              </w:rPr>
              <w:t xml:space="preserve">.p., </w:t>
            </w:r>
            <w:r w:rsidR="00DA2EF4">
              <w:rPr>
                <w:sz w:val="20"/>
              </w:rPr>
              <w:t>6.4.5.p., 6.10.20.p.,</w:t>
            </w:r>
            <w:r>
              <w:rPr>
                <w:sz w:val="20"/>
              </w:rPr>
              <w:t xml:space="preserve"> 6.10.22</w:t>
            </w:r>
            <w:r w:rsidRPr="00DD5D93">
              <w:rPr>
                <w:sz w:val="20"/>
              </w:rPr>
              <w:t>.p.</w:t>
            </w:r>
            <w:r>
              <w:rPr>
                <w:sz w:val="20"/>
              </w:rPr>
              <w:t>,</w:t>
            </w:r>
            <w:r w:rsidR="00DA2EF4">
              <w:rPr>
                <w:sz w:val="20"/>
              </w:rPr>
              <w:t xml:space="preserve"> 7.</w:t>
            </w:r>
            <w:r w:rsidR="007A1CE9">
              <w:rPr>
                <w:sz w:val="20"/>
              </w:rPr>
              <w:t>3</w:t>
            </w:r>
            <w:r w:rsidR="00DA2EF4">
              <w:rPr>
                <w:sz w:val="20"/>
              </w:rPr>
              <w:t>.1.8.</w:t>
            </w:r>
          </w:p>
        </w:tc>
        <w:tc>
          <w:tcPr>
            <w:tcW w:w="1417" w:type="dxa"/>
          </w:tcPr>
          <w:p w14:paraId="1B33DCBF" w14:textId="77777777" w:rsidR="00DD5D93" w:rsidRPr="00DD5D93" w:rsidRDefault="00DD5D93" w:rsidP="00F056E1">
            <w:pPr>
              <w:pStyle w:val="TableContents"/>
              <w:snapToGrid w:val="0"/>
              <w:spacing w:after="119"/>
              <w:rPr>
                <w:sz w:val="20"/>
              </w:rPr>
            </w:pPr>
          </w:p>
        </w:tc>
      </w:tr>
      <w:tr w:rsidR="00124A33" w:rsidRPr="00DD5D93" w14:paraId="72EDCAA7" w14:textId="77777777" w:rsidTr="001E2840">
        <w:trPr>
          <w:trHeight w:val="145"/>
        </w:trPr>
        <w:tc>
          <w:tcPr>
            <w:tcW w:w="567" w:type="dxa"/>
            <w:tcBorders>
              <w:top w:val="nil"/>
              <w:bottom w:val="nil"/>
            </w:tcBorders>
          </w:tcPr>
          <w:p w14:paraId="6594698A" w14:textId="77777777" w:rsidR="00124A33" w:rsidRPr="00DD5D93" w:rsidRDefault="00124A33"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7C21E550" w14:textId="77777777" w:rsidR="00124A33" w:rsidRDefault="00124A33" w:rsidP="00B41743">
            <w:pPr>
              <w:pStyle w:val="BodyText"/>
              <w:numPr>
                <w:ilvl w:val="1"/>
                <w:numId w:val="3"/>
              </w:numPr>
              <w:spacing w:after="119" w:line="100" w:lineRule="atLeast"/>
              <w:ind w:left="548" w:hanging="450"/>
              <w:jc w:val="both"/>
              <w:rPr>
                <w:rFonts w:cs="Times New Roman"/>
                <w:sz w:val="20"/>
                <w:szCs w:val="20"/>
                <w:lang w:val="lv-LV"/>
              </w:rPr>
            </w:pPr>
            <w:r w:rsidRPr="00941E47">
              <w:rPr>
                <w:rFonts w:cs="Times New Roman"/>
                <w:sz w:val="20"/>
                <w:szCs w:val="20"/>
                <w:lang w:val="lv-LV"/>
              </w:rPr>
              <w:t>Vai piedāvājumu vērtēšanā tika izmantoti tie paši vērtēšanas kritēriji, kas bija noteikti iepirkuma procedūras dokumentācijā?</w:t>
            </w:r>
            <w:r w:rsidR="00201A0E">
              <w:rPr>
                <w:rFonts w:cs="Times New Roman"/>
                <w:sz w:val="20"/>
                <w:szCs w:val="20"/>
                <w:lang w:val="lv-LV"/>
              </w:rPr>
              <w:t xml:space="preserve"> Vai noteiktie kritēriji ir atbilstoši?</w:t>
            </w:r>
          </w:p>
          <w:p w14:paraId="09A1C6E7" w14:textId="7F8CA261" w:rsidR="00201A0E" w:rsidRPr="00DD5D93" w:rsidRDefault="00201A0E" w:rsidP="00EF7E59">
            <w:pPr>
              <w:pStyle w:val="BodyText"/>
              <w:spacing w:after="0"/>
              <w:ind w:left="23" w:firstLine="522"/>
              <w:jc w:val="both"/>
              <w:rPr>
                <w:rFonts w:cs="Times New Roman"/>
                <w:sz w:val="20"/>
                <w:szCs w:val="20"/>
                <w:lang w:val="lv-LV"/>
              </w:rPr>
            </w:pPr>
            <w:r w:rsidRPr="00A73F58">
              <w:rPr>
                <w:rFonts w:cs="Times New Roman"/>
                <w:bCs/>
                <w:i/>
                <w:iCs/>
                <w:sz w:val="20"/>
                <w:szCs w:val="20"/>
                <w:lang w:val="lv-LV"/>
              </w:rPr>
              <w:t xml:space="preserve">Piemērus </w:t>
            </w:r>
            <w:r w:rsidR="00B91B74" w:rsidRPr="00A73F58">
              <w:rPr>
                <w:rFonts w:cs="Times New Roman"/>
                <w:bCs/>
                <w:i/>
                <w:iCs/>
                <w:sz w:val="20"/>
                <w:szCs w:val="20"/>
                <w:lang w:val="lv-LV"/>
              </w:rPr>
              <w:t>neatbilstošiem kritērijiem</w:t>
            </w:r>
            <w:r w:rsidRPr="00A73F58">
              <w:rPr>
                <w:rFonts w:cs="Times New Roman"/>
                <w:bCs/>
                <w:i/>
                <w:iCs/>
                <w:sz w:val="20"/>
                <w:szCs w:val="20"/>
                <w:lang w:val="lv-LV"/>
              </w:rPr>
              <w:t xml:space="preserve"> skat. </w:t>
            </w:r>
            <w:r w:rsidR="00B91B74" w:rsidRPr="00A73F58">
              <w:rPr>
                <w:rFonts w:cs="Times New Roman"/>
                <w:bCs/>
                <w:i/>
                <w:iCs/>
                <w:sz w:val="20"/>
                <w:szCs w:val="20"/>
                <w:lang w:val="lv-LV"/>
              </w:rPr>
              <w:t>6</w:t>
            </w:r>
            <w:r w:rsidRPr="00A73F58">
              <w:rPr>
                <w:rFonts w:cs="Times New Roman"/>
                <w:bCs/>
                <w:i/>
                <w:iCs/>
                <w:sz w:val="20"/>
                <w:szCs w:val="20"/>
                <w:lang w:val="lv-LV"/>
              </w:rPr>
              <w:t xml:space="preserve">.pielikuma </w:t>
            </w:r>
            <w:r w:rsidR="00A73F58" w:rsidRPr="00A73F58">
              <w:rPr>
                <w:rFonts w:cs="Times New Roman"/>
                <w:bCs/>
                <w:i/>
                <w:iCs/>
                <w:sz w:val="20"/>
                <w:szCs w:val="20"/>
                <w:lang w:val="lv-LV"/>
              </w:rPr>
              <w:t>9</w:t>
            </w:r>
            <w:r w:rsidRPr="00A73F58">
              <w:rPr>
                <w:rFonts w:cs="Times New Roman"/>
                <w:bCs/>
                <w:i/>
                <w:iCs/>
                <w:sz w:val="20"/>
                <w:szCs w:val="20"/>
                <w:lang w:val="lv-LV"/>
              </w:rPr>
              <w:t>.punktā.</w:t>
            </w:r>
          </w:p>
        </w:tc>
        <w:tc>
          <w:tcPr>
            <w:tcW w:w="709" w:type="dxa"/>
            <w:vAlign w:val="center"/>
          </w:tcPr>
          <w:p w14:paraId="1E583162" w14:textId="77777777" w:rsidR="00124A33" w:rsidRPr="00DD5D93" w:rsidRDefault="00124A33" w:rsidP="001E2840">
            <w:pPr>
              <w:spacing w:after="119" w:line="100" w:lineRule="atLeast"/>
              <w:jc w:val="center"/>
              <w:rPr>
                <w:rFonts w:ascii="Times New Roman" w:hAnsi="Times New Roman"/>
                <w:sz w:val="20"/>
                <w:szCs w:val="20"/>
              </w:rPr>
            </w:pPr>
          </w:p>
        </w:tc>
        <w:tc>
          <w:tcPr>
            <w:tcW w:w="1701" w:type="dxa"/>
          </w:tcPr>
          <w:p w14:paraId="386B4F8C" w14:textId="77777777" w:rsidR="00124A33" w:rsidRPr="00DD5D93" w:rsidRDefault="00124A33" w:rsidP="00F056E1">
            <w:pPr>
              <w:pStyle w:val="TableContents"/>
              <w:snapToGrid w:val="0"/>
              <w:spacing w:after="119"/>
              <w:jc w:val="center"/>
              <w:rPr>
                <w:sz w:val="20"/>
              </w:rPr>
            </w:pPr>
          </w:p>
        </w:tc>
        <w:tc>
          <w:tcPr>
            <w:tcW w:w="1417" w:type="dxa"/>
          </w:tcPr>
          <w:p w14:paraId="07D78AA0" w14:textId="77777777" w:rsidR="00124A33" w:rsidRPr="00DD5D93" w:rsidRDefault="00124A33" w:rsidP="00F056E1">
            <w:pPr>
              <w:pStyle w:val="TableContents"/>
              <w:snapToGrid w:val="0"/>
              <w:spacing w:after="119"/>
              <w:rPr>
                <w:sz w:val="20"/>
              </w:rPr>
            </w:pPr>
          </w:p>
        </w:tc>
      </w:tr>
      <w:tr w:rsidR="006F09AF" w:rsidRPr="00DD5D93" w14:paraId="75B2AD87" w14:textId="77777777" w:rsidTr="003565DF">
        <w:trPr>
          <w:trHeight w:val="145"/>
        </w:trPr>
        <w:tc>
          <w:tcPr>
            <w:tcW w:w="567" w:type="dxa"/>
            <w:tcBorders>
              <w:top w:val="nil"/>
            </w:tcBorders>
          </w:tcPr>
          <w:p w14:paraId="53B509A9"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6340705C" w14:textId="77777777" w:rsidR="006F09AF" w:rsidRPr="00603CC0" w:rsidRDefault="006F09AF" w:rsidP="00EF7E59">
            <w:pPr>
              <w:pStyle w:val="BodyText"/>
              <w:numPr>
                <w:ilvl w:val="1"/>
                <w:numId w:val="3"/>
              </w:numPr>
              <w:spacing w:after="0"/>
              <w:ind w:left="544" w:hanging="448"/>
              <w:jc w:val="both"/>
              <w:rPr>
                <w:rFonts w:cs="Times New Roman"/>
                <w:sz w:val="20"/>
                <w:szCs w:val="20"/>
              </w:rPr>
            </w:pPr>
            <w:r w:rsidRPr="00941E47">
              <w:rPr>
                <w:rFonts w:cs="Times New Roman"/>
                <w:sz w:val="20"/>
                <w:szCs w:val="20"/>
              </w:rPr>
              <w:t xml:space="preserve">Vai </w:t>
            </w:r>
            <w:r w:rsidRPr="00941E47">
              <w:rPr>
                <w:rFonts w:eastAsia="TimesNewRomanPSMT" w:cs="Times New Roman"/>
                <w:sz w:val="20"/>
                <w:szCs w:val="20"/>
              </w:rPr>
              <w:t xml:space="preserve">visi </w:t>
            </w:r>
            <w:r w:rsidR="007A1CE9" w:rsidRPr="00941E47">
              <w:rPr>
                <w:rFonts w:eastAsia="TimesNewRomanPSMT" w:cs="Times New Roman"/>
                <w:sz w:val="20"/>
                <w:szCs w:val="20"/>
              </w:rPr>
              <w:t xml:space="preserve">komisijas </w:t>
            </w:r>
            <w:r w:rsidRPr="00941E47">
              <w:rPr>
                <w:rFonts w:eastAsia="TimesNewRomanPSMT" w:cs="Times New Roman"/>
                <w:sz w:val="20"/>
                <w:szCs w:val="20"/>
              </w:rPr>
              <w:t>matemātiskie aprēķini (piešķirtie punkti) ir pareizi?</w:t>
            </w:r>
          </w:p>
        </w:tc>
        <w:tc>
          <w:tcPr>
            <w:tcW w:w="709" w:type="dxa"/>
            <w:vAlign w:val="center"/>
          </w:tcPr>
          <w:p w14:paraId="3A235CB4"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9A832B7" w14:textId="77777777" w:rsidR="006F09AF" w:rsidRPr="00DD5D93" w:rsidRDefault="006F09AF" w:rsidP="00F056E1">
            <w:pPr>
              <w:pStyle w:val="TableContents"/>
              <w:snapToGrid w:val="0"/>
              <w:spacing w:after="119"/>
              <w:jc w:val="center"/>
              <w:rPr>
                <w:sz w:val="20"/>
              </w:rPr>
            </w:pPr>
          </w:p>
        </w:tc>
        <w:tc>
          <w:tcPr>
            <w:tcW w:w="1417" w:type="dxa"/>
          </w:tcPr>
          <w:p w14:paraId="44AE81B4" w14:textId="77777777" w:rsidR="006F09AF" w:rsidRPr="00DD5D93" w:rsidRDefault="006F09AF" w:rsidP="00F056E1">
            <w:pPr>
              <w:pStyle w:val="TableContents"/>
              <w:snapToGrid w:val="0"/>
              <w:spacing w:after="119"/>
              <w:rPr>
                <w:sz w:val="20"/>
              </w:rPr>
            </w:pPr>
          </w:p>
        </w:tc>
      </w:tr>
      <w:tr w:rsidR="006F09AF" w:rsidRPr="00DD5D93" w14:paraId="7A7246C2" w14:textId="77777777" w:rsidTr="001E2840">
        <w:trPr>
          <w:trHeight w:val="145"/>
        </w:trPr>
        <w:tc>
          <w:tcPr>
            <w:tcW w:w="567" w:type="dxa"/>
            <w:tcBorders>
              <w:top w:val="single" w:sz="4" w:space="0" w:color="auto"/>
              <w:bottom w:val="nil"/>
            </w:tcBorders>
          </w:tcPr>
          <w:p w14:paraId="39130BD4"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AB9911E" w14:textId="77777777" w:rsidR="006F09AF" w:rsidRPr="00603CC0" w:rsidRDefault="006F09AF" w:rsidP="00EF7E59">
            <w:pPr>
              <w:pStyle w:val="BodyText"/>
              <w:spacing w:after="0"/>
              <w:ind w:left="544" w:hanging="448"/>
              <w:jc w:val="both"/>
              <w:rPr>
                <w:rFonts w:cs="Times New Roman"/>
                <w:sz w:val="20"/>
                <w:szCs w:val="20"/>
              </w:rPr>
            </w:pPr>
            <w:r w:rsidRPr="00941E47">
              <w:rPr>
                <w:rFonts w:cs="Times New Roman"/>
                <w:b/>
                <w:sz w:val="20"/>
                <w:szCs w:val="20"/>
              </w:rPr>
              <w:t>Vai tika vērtēti tikai tie dokumenti, kas jau sākotnēji (līdz piedāvājuma iesniegšanas termiņa beigām) tika iesniegti?</w:t>
            </w:r>
          </w:p>
        </w:tc>
        <w:tc>
          <w:tcPr>
            <w:tcW w:w="709" w:type="dxa"/>
            <w:vAlign w:val="center"/>
          </w:tcPr>
          <w:p w14:paraId="2C010238"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3DBEDB69" w14:textId="77777777" w:rsidR="006F09AF" w:rsidRPr="00DD5D93" w:rsidRDefault="00887EFF" w:rsidP="00F056E1">
            <w:pPr>
              <w:pStyle w:val="TableContents"/>
              <w:snapToGrid w:val="0"/>
              <w:spacing w:after="119"/>
              <w:jc w:val="center"/>
              <w:rPr>
                <w:sz w:val="20"/>
              </w:rPr>
            </w:pPr>
            <w:r>
              <w:rPr>
                <w:sz w:val="20"/>
              </w:rPr>
              <w:t>6.10.14.p.</w:t>
            </w:r>
          </w:p>
        </w:tc>
        <w:tc>
          <w:tcPr>
            <w:tcW w:w="1417" w:type="dxa"/>
          </w:tcPr>
          <w:p w14:paraId="5DF42668" w14:textId="77777777" w:rsidR="006F09AF" w:rsidRPr="00DD5D93" w:rsidRDefault="006F09AF" w:rsidP="00F056E1">
            <w:pPr>
              <w:pStyle w:val="TableContents"/>
              <w:snapToGrid w:val="0"/>
              <w:spacing w:after="119"/>
              <w:rPr>
                <w:sz w:val="20"/>
              </w:rPr>
            </w:pPr>
          </w:p>
        </w:tc>
      </w:tr>
      <w:tr w:rsidR="006F09AF" w:rsidRPr="00DD5D93" w14:paraId="2F17A366" w14:textId="77777777" w:rsidTr="001E2840">
        <w:trPr>
          <w:trHeight w:val="145"/>
        </w:trPr>
        <w:tc>
          <w:tcPr>
            <w:tcW w:w="567" w:type="dxa"/>
            <w:tcBorders>
              <w:top w:val="nil"/>
              <w:bottom w:val="nil"/>
            </w:tcBorders>
          </w:tcPr>
          <w:p w14:paraId="0D117EA9"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27660376" w14:textId="77777777" w:rsidR="006F09AF" w:rsidRPr="00941E47" w:rsidRDefault="006F09AF" w:rsidP="00B41743">
            <w:pPr>
              <w:pStyle w:val="BodyText"/>
              <w:numPr>
                <w:ilvl w:val="1"/>
                <w:numId w:val="3"/>
              </w:numPr>
              <w:spacing w:after="119" w:line="100" w:lineRule="atLeast"/>
              <w:ind w:left="548" w:hanging="450"/>
              <w:jc w:val="both"/>
              <w:rPr>
                <w:rFonts w:cs="Times New Roman"/>
                <w:sz w:val="20"/>
                <w:szCs w:val="20"/>
              </w:rPr>
            </w:pPr>
            <w:r w:rsidRPr="00941E47">
              <w:rPr>
                <w:rFonts w:cs="Times New Roman"/>
                <w:sz w:val="20"/>
                <w:szCs w:val="20"/>
              </w:rPr>
              <w:t xml:space="preserve">Vai neskaidrību gadījumā SPS ir izmantojis tiesības pieprasīt, lai piegādātājs vai kompetenta institūcija papildina vai izskaidro iesniegtos </w:t>
            </w:r>
            <w:r w:rsidR="00CE00CF" w:rsidRPr="00941E47">
              <w:rPr>
                <w:rFonts w:cs="Times New Roman"/>
                <w:sz w:val="20"/>
                <w:szCs w:val="20"/>
              </w:rPr>
              <w:t xml:space="preserve">pretendenta </w:t>
            </w:r>
            <w:r w:rsidR="00CE00CF" w:rsidRPr="00941E47">
              <w:rPr>
                <w:rFonts w:cs="Times New Roman"/>
                <w:sz w:val="20"/>
                <w:szCs w:val="20"/>
                <w:u w:val="single"/>
              </w:rPr>
              <w:t>kvalifikācijas</w:t>
            </w:r>
            <w:r w:rsidR="00CE00CF" w:rsidRPr="00941E47">
              <w:rPr>
                <w:rFonts w:cs="Times New Roman"/>
                <w:sz w:val="20"/>
                <w:szCs w:val="20"/>
              </w:rPr>
              <w:t xml:space="preserve"> </w:t>
            </w:r>
            <w:r w:rsidRPr="00941E47">
              <w:rPr>
                <w:rFonts w:cs="Times New Roman"/>
                <w:sz w:val="20"/>
                <w:szCs w:val="20"/>
              </w:rPr>
              <w:t>dokumentus?</w:t>
            </w:r>
            <w:r w:rsidR="00893C10" w:rsidRPr="00941E47">
              <w:rPr>
                <w:rFonts w:cs="Times New Roman"/>
                <w:sz w:val="20"/>
                <w:szCs w:val="20"/>
              </w:rPr>
              <w:t xml:space="preserve"> </w:t>
            </w:r>
            <w:r w:rsidR="00A1439A" w:rsidRPr="00941E47">
              <w:rPr>
                <w:rFonts w:cs="Times New Roman"/>
                <w:sz w:val="20"/>
                <w:szCs w:val="20"/>
              </w:rPr>
              <w:t>Vai papildus iesniegtie dokumenti pēc satura tikai papildina vai izskaidro piedāvājumā pievienoto dokumentu saturu, nevis vērtējami kā laicīgi (piedāvājumu iesniegšanas termiņā) neiesniegtie dokumenti, kas pēc būtības maina piedāvājumu?</w:t>
            </w:r>
          </w:p>
          <w:p w14:paraId="7334C85F" w14:textId="79C2B822" w:rsidR="00A1439A" w:rsidRPr="00A440CF" w:rsidRDefault="00A1439A" w:rsidP="00EF7E59">
            <w:pPr>
              <w:pStyle w:val="BodyText"/>
              <w:spacing w:after="0"/>
              <w:ind w:left="23" w:firstLine="425"/>
              <w:jc w:val="both"/>
              <w:rPr>
                <w:rFonts w:cs="Times New Roman"/>
                <w:i/>
                <w:iCs/>
                <w:sz w:val="20"/>
                <w:szCs w:val="20"/>
              </w:rPr>
            </w:pPr>
            <w:r w:rsidRPr="00941E47">
              <w:rPr>
                <w:rFonts w:cs="Times New Roman"/>
                <w:i/>
                <w:iCs/>
                <w:sz w:val="20"/>
                <w:szCs w:val="20"/>
              </w:rPr>
              <w:t>Nepieciešamība lūgt izskaidrot tehnisko vai finanšu piedāvājumu un iespēja to labot (piem., acīmredzamas kļūdas dēļ) jāizvērtē katrā konkrētajā gadījumā.</w:t>
            </w:r>
          </w:p>
        </w:tc>
        <w:tc>
          <w:tcPr>
            <w:tcW w:w="709" w:type="dxa"/>
            <w:vAlign w:val="center"/>
          </w:tcPr>
          <w:p w14:paraId="4AF7E071"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226A39AD" w14:textId="77777777" w:rsidR="006F09AF" w:rsidRPr="00DD5D93" w:rsidRDefault="006F09AF" w:rsidP="00F056E1">
            <w:pPr>
              <w:pStyle w:val="TableContents"/>
              <w:snapToGrid w:val="0"/>
              <w:spacing w:after="119"/>
              <w:jc w:val="center"/>
              <w:rPr>
                <w:sz w:val="20"/>
              </w:rPr>
            </w:pPr>
          </w:p>
        </w:tc>
        <w:tc>
          <w:tcPr>
            <w:tcW w:w="1417" w:type="dxa"/>
          </w:tcPr>
          <w:p w14:paraId="60336788" w14:textId="77777777" w:rsidR="006F09AF" w:rsidRPr="00DD5D93" w:rsidRDefault="006F09AF" w:rsidP="00F056E1">
            <w:pPr>
              <w:pStyle w:val="TableContents"/>
              <w:snapToGrid w:val="0"/>
              <w:spacing w:after="119"/>
              <w:rPr>
                <w:sz w:val="20"/>
              </w:rPr>
            </w:pPr>
          </w:p>
        </w:tc>
      </w:tr>
      <w:tr w:rsidR="006F09AF" w:rsidRPr="00DD5D93" w14:paraId="6719D2E5" w14:textId="77777777" w:rsidTr="001E2840">
        <w:trPr>
          <w:trHeight w:val="145"/>
        </w:trPr>
        <w:tc>
          <w:tcPr>
            <w:tcW w:w="567" w:type="dxa"/>
            <w:tcBorders>
              <w:top w:val="single" w:sz="4" w:space="0" w:color="auto"/>
              <w:bottom w:val="nil"/>
            </w:tcBorders>
          </w:tcPr>
          <w:p w14:paraId="47436F6C"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01165675" w14:textId="41C716B4" w:rsidR="006F09AF" w:rsidRPr="00F41850" w:rsidRDefault="00EC3802" w:rsidP="00B41743">
            <w:pPr>
              <w:pStyle w:val="BodyText"/>
              <w:spacing w:after="119" w:line="100" w:lineRule="atLeast"/>
              <w:ind w:left="548" w:hanging="450"/>
              <w:jc w:val="both"/>
              <w:rPr>
                <w:rFonts w:eastAsia="TimesNewRomanPSMT" w:cs="Times New Roman"/>
                <w:b/>
                <w:sz w:val="20"/>
                <w:szCs w:val="20"/>
              </w:rPr>
            </w:pPr>
            <w:r w:rsidRPr="00EC3802">
              <w:rPr>
                <w:rFonts w:cs="Times New Roman"/>
                <w:b/>
                <w:sz w:val="20"/>
                <w:szCs w:val="20"/>
              </w:rPr>
              <w:t>Ja piedāvājumā ir konstatētas aritmētiskās kļūdas:</w:t>
            </w:r>
          </w:p>
        </w:tc>
        <w:tc>
          <w:tcPr>
            <w:tcW w:w="709" w:type="dxa"/>
            <w:vAlign w:val="center"/>
          </w:tcPr>
          <w:p w14:paraId="50FF8046"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4E8D8FE" w14:textId="77777777" w:rsidR="006F09AF" w:rsidRPr="00DD5D93" w:rsidRDefault="006F09AF" w:rsidP="00F056E1">
            <w:pPr>
              <w:pStyle w:val="TableContents"/>
              <w:snapToGrid w:val="0"/>
              <w:spacing w:after="119"/>
              <w:jc w:val="center"/>
              <w:rPr>
                <w:sz w:val="20"/>
              </w:rPr>
            </w:pPr>
          </w:p>
        </w:tc>
        <w:tc>
          <w:tcPr>
            <w:tcW w:w="1417" w:type="dxa"/>
          </w:tcPr>
          <w:p w14:paraId="23D96C3B" w14:textId="77777777" w:rsidR="006F09AF" w:rsidRPr="00DD5D93" w:rsidRDefault="006F09AF" w:rsidP="00F056E1">
            <w:pPr>
              <w:pStyle w:val="TableContents"/>
              <w:snapToGrid w:val="0"/>
              <w:spacing w:after="119"/>
              <w:rPr>
                <w:sz w:val="20"/>
              </w:rPr>
            </w:pPr>
          </w:p>
        </w:tc>
      </w:tr>
      <w:tr w:rsidR="006F09AF" w:rsidRPr="00DD5D93" w14:paraId="1EFCBDA9" w14:textId="77777777" w:rsidTr="001E2840">
        <w:trPr>
          <w:trHeight w:val="145"/>
        </w:trPr>
        <w:tc>
          <w:tcPr>
            <w:tcW w:w="567" w:type="dxa"/>
            <w:tcBorders>
              <w:top w:val="nil"/>
              <w:bottom w:val="nil"/>
            </w:tcBorders>
          </w:tcPr>
          <w:p w14:paraId="64BC959F"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31C4ED53" w14:textId="0691E8C4" w:rsidR="006F09AF" w:rsidRPr="00603CC0" w:rsidRDefault="006F09AF" w:rsidP="00EF7E59">
            <w:pPr>
              <w:pStyle w:val="BodyText"/>
              <w:numPr>
                <w:ilvl w:val="1"/>
                <w:numId w:val="3"/>
              </w:numPr>
              <w:spacing w:after="0"/>
              <w:ind w:left="641" w:hanging="357"/>
              <w:jc w:val="both"/>
              <w:rPr>
                <w:rFonts w:cs="Times New Roman"/>
                <w:b/>
                <w:bCs/>
                <w:sz w:val="20"/>
                <w:szCs w:val="20"/>
              </w:rPr>
            </w:pPr>
            <w:r w:rsidRPr="00603CC0">
              <w:rPr>
                <w:rFonts w:cs="Times New Roman"/>
                <w:sz w:val="20"/>
                <w:szCs w:val="20"/>
              </w:rPr>
              <w:t>Vai SPS ir veicis aritmētisko kļūdu labošanu</w:t>
            </w:r>
            <w:r w:rsidR="00986523">
              <w:rPr>
                <w:rFonts w:cs="Times New Roman"/>
                <w:sz w:val="20"/>
                <w:szCs w:val="20"/>
              </w:rPr>
              <w:t>, ja tādas tika konstatētas</w:t>
            </w:r>
            <w:r w:rsidR="00573F0A">
              <w:rPr>
                <w:rFonts w:cs="Times New Roman"/>
                <w:sz w:val="20"/>
                <w:szCs w:val="20"/>
              </w:rPr>
              <w:t>, un vai tā ir veikta atbilstoši</w:t>
            </w:r>
            <w:r w:rsidRPr="00603CC0">
              <w:rPr>
                <w:rFonts w:cs="Times New Roman"/>
                <w:sz w:val="20"/>
                <w:szCs w:val="20"/>
              </w:rPr>
              <w:t>?</w:t>
            </w:r>
            <w:r w:rsidR="00573F0A">
              <w:rPr>
                <w:rFonts w:cs="Times New Roman"/>
                <w:sz w:val="20"/>
                <w:szCs w:val="20"/>
              </w:rPr>
              <w:t xml:space="preserve"> Vai, vērtējot finanšu piedāvājumus, SPS ir ņēmis vērā veiktos labojumus?</w:t>
            </w:r>
          </w:p>
        </w:tc>
        <w:tc>
          <w:tcPr>
            <w:tcW w:w="709" w:type="dxa"/>
            <w:vAlign w:val="center"/>
          </w:tcPr>
          <w:p w14:paraId="6AD14697"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98E0CF5" w14:textId="77777777" w:rsidR="006F09AF" w:rsidRPr="00DD5D93" w:rsidRDefault="006F09AF" w:rsidP="00F056E1">
            <w:pPr>
              <w:pStyle w:val="TableContents"/>
              <w:snapToGrid w:val="0"/>
              <w:spacing w:after="119"/>
              <w:jc w:val="center"/>
              <w:rPr>
                <w:sz w:val="20"/>
              </w:rPr>
            </w:pPr>
          </w:p>
        </w:tc>
        <w:tc>
          <w:tcPr>
            <w:tcW w:w="1417" w:type="dxa"/>
          </w:tcPr>
          <w:p w14:paraId="599407D1" w14:textId="77777777" w:rsidR="006F09AF" w:rsidRPr="00DD5D93" w:rsidRDefault="006F09AF" w:rsidP="00F056E1">
            <w:pPr>
              <w:pStyle w:val="TableContents"/>
              <w:snapToGrid w:val="0"/>
              <w:spacing w:after="119"/>
              <w:rPr>
                <w:sz w:val="20"/>
              </w:rPr>
            </w:pPr>
          </w:p>
        </w:tc>
      </w:tr>
      <w:tr w:rsidR="006F09AF" w:rsidRPr="00DD5D93" w14:paraId="10C5CFE2" w14:textId="77777777" w:rsidTr="001E2840">
        <w:trPr>
          <w:trHeight w:val="145"/>
        </w:trPr>
        <w:tc>
          <w:tcPr>
            <w:tcW w:w="567" w:type="dxa"/>
            <w:tcBorders>
              <w:top w:val="single" w:sz="4" w:space="0" w:color="auto"/>
              <w:bottom w:val="nil"/>
            </w:tcBorders>
          </w:tcPr>
          <w:p w14:paraId="5B801333"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5B6D8416" w14:textId="3493ACEE" w:rsidR="006F09AF" w:rsidRPr="00603CC0" w:rsidRDefault="006F09AF" w:rsidP="00B41743">
            <w:pPr>
              <w:pStyle w:val="BodyText"/>
              <w:spacing w:after="119" w:line="100" w:lineRule="atLeast"/>
              <w:ind w:left="548" w:hanging="450"/>
              <w:jc w:val="both"/>
              <w:rPr>
                <w:rFonts w:cs="Times New Roman"/>
                <w:sz w:val="20"/>
                <w:szCs w:val="20"/>
              </w:rPr>
            </w:pPr>
            <w:r w:rsidRPr="00603CC0">
              <w:rPr>
                <w:rFonts w:cs="Times New Roman"/>
                <w:b/>
                <w:bCs/>
                <w:sz w:val="20"/>
                <w:szCs w:val="20"/>
              </w:rPr>
              <w:t>Ja tika saņemts nepamatoti lēts piedāvājums:</w:t>
            </w:r>
          </w:p>
        </w:tc>
        <w:tc>
          <w:tcPr>
            <w:tcW w:w="709" w:type="dxa"/>
            <w:vAlign w:val="center"/>
          </w:tcPr>
          <w:p w14:paraId="137123CD"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67720D9" w14:textId="1E3814DF" w:rsidR="006F09AF" w:rsidRPr="00B74D65" w:rsidRDefault="006F09AF" w:rsidP="00F056E1">
            <w:pPr>
              <w:snapToGrid w:val="0"/>
              <w:spacing w:after="119" w:line="100" w:lineRule="atLeast"/>
              <w:jc w:val="center"/>
              <w:rPr>
                <w:rFonts w:ascii="Times New Roman" w:hAnsi="Times New Roman"/>
                <w:sz w:val="20"/>
                <w:szCs w:val="20"/>
              </w:rPr>
            </w:pPr>
            <w:r>
              <w:rPr>
                <w:rFonts w:ascii="Times New Roman" w:hAnsi="Times New Roman"/>
                <w:sz w:val="20"/>
                <w:szCs w:val="20"/>
              </w:rPr>
              <w:t>6.10.21</w:t>
            </w:r>
            <w:r w:rsidRPr="00603CC0">
              <w:rPr>
                <w:rFonts w:ascii="Times New Roman" w:hAnsi="Times New Roman"/>
                <w:sz w:val="20"/>
                <w:szCs w:val="20"/>
              </w:rPr>
              <w:t>.p.</w:t>
            </w:r>
          </w:p>
        </w:tc>
        <w:tc>
          <w:tcPr>
            <w:tcW w:w="1417" w:type="dxa"/>
          </w:tcPr>
          <w:p w14:paraId="53341992" w14:textId="77777777" w:rsidR="006F09AF" w:rsidRPr="00DD5D93" w:rsidRDefault="006F09AF" w:rsidP="00F056E1">
            <w:pPr>
              <w:pStyle w:val="TableContents"/>
              <w:snapToGrid w:val="0"/>
              <w:spacing w:after="119"/>
              <w:rPr>
                <w:sz w:val="20"/>
              </w:rPr>
            </w:pPr>
          </w:p>
        </w:tc>
      </w:tr>
      <w:tr w:rsidR="006F09AF" w:rsidRPr="00DD5D93" w14:paraId="3ED6699B" w14:textId="77777777" w:rsidTr="001E2840">
        <w:trPr>
          <w:trHeight w:val="145"/>
        </w:trPr>
        <w:tc>
          <w:tcPr>
            <w:tcW w:w="567" w:type="dxa"/>
            <w:tcBorders>
              <w:top w:val="nil"/>
              <w:bottom w:val="nil"/>
            </w:tcBorders>
          </w:tcPr>
          <w:p w14:paraId="0FC4BC6A"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097CE18A" w14:textId="038D7DFE" w:rsidR="006F09AF" w:rsidRPr="00077B48" w:rsidRDefault="006F09AF" w:rsidP="00B41743">
            <w:pPr>
              <w:pStyle w:val="BodyText"/>
              <w:numPr>
                <w:ilvl w:val="1"/>
                <w:numId w:val="3"/>
              </w:numPr>
              <w:spacing w:after="119" w:line="100" w:lineRule="atLeast"/>
              <w:ind w:left="548" w:hanging="450"/>
              <w:jc w:val="both"/>
              <w:rPr>
                <w:rFonts w:cs="Times New Roman"/>
                <w:b/>
                <w:bCs/>
                <w:sz w:val="20"/>
                <w:szCs w:val="20"/>
              </w:rPr>
            </w:pPr>
            <w:r w:rsidRPr="00603CC0">
              <w:rPr>
                <w:rFonts w:cs="Times New Roman"/>
                <w:sz w:val="20"/>
                <w:szCs w:val="20"/>
              </w:rPr>
              <w:t>Vai pirms šāda piedāvājuma noraidīšanas rakstveidā tika pieprasīts detalizēts paskaidrojums no attiecīgā piegādātāja?</w:t>
            </w:r>
          </w:p>
          <w:p w14:paraId="16E512FF" w14:textId="6EF6FEC5" w:rsidR="004B555C" w:rsidRPr="001F369F" w:rsidRDefault="00077B48" w:rsidP="00EF7E59">
            <w:pPr>
              <w:pStyle w:val="BodyText"/>
              <w:spacing w:after="0"/>
              <w:ind w:firstLine="731"/>
              <w:jc w:val="both"/>
              <w:rPr>
                <w:rFonts w:cs="Times New Roman"/>
                <w:b/>
                <w:bCs/>
                <w:i/>
                <w:sz w:val="20"/>
                <w:szCs w:val="20"/>
              </w:rPr>
            </w:pPr>
            <w:r w:rsidRPr="001F369F">
              <w:rPr>
                <w:rFonts w:eastAsia="Times New Roman"/>
                <w:i/>
                <w:sz w:val="20"/>
                <w:szCs w:val="20"/>
              </w:rPr>
              <w:t xml:space="preserve">SPS </w:t>
            </w:r>
            <w:r>
              <w:rPr>
                <w:rFonts w:eastAsia="Times New Roman"/>
                <w:i/>
                <w:sz w:val="20"/>
                <w:szCs w:val="20"/>
              </w:rPr>
              <w:t>papildus pieprasītajam paskaidrojumam jā</w:t>
            </w:r>
            <w:r w:rsidRPr="001F369F">
              <w:rPr>
                <w:rFonts w:eastAsia="Times New Roman"/>
                <w:i/>
                <w:sz w:val="20"/>
                <w:szCs w:val="20"/>
              </w:rPr>
              <w:t>ļauj pretendentam iesniegt pierādījumus, kurus tas uzskata par nepieciešamiem.</w:t>
            </w:r>
          </w:p>
        </w:tc>
        <w:tc>
          <w:tcPr>
            <w:tcW w:w="709" w:type="dxa"/>
            <w:vAlign w:val="center"/>
          </w:tcPr>
          <w:p w14:paraId="6D168C63"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1514A44F" w14:textId="77777777" w:rsidR="006F09AF" w:rsidRPr="00603CC0" w:rsidRDefault="006F09AF" w:rsidP="00F056E1">
            <w:pPr>
              <w:snapToGrid w:val="0"/>
              <w:spacing w:after="119" w:line="100" w:lineRule="atLeast"/>
              <w:jc w:val="center"/>
              <w:rPr>
                <w:rFonts w:ascii="Times New Roman" w:hAnsi="Times New Roman"/>
                <w:sz w:val="20"/>
                <w:szCs w:val="20"/>
              </w:rPr>
            </w:pPr>
          </w:p>
        </w:tc>
        <w:tc>
          <w:tcPr>
            <w:tcW w:w="1417" w:type="dxa"/>
          </w:tcPr>
          <w:p w14:paraId="53F0255E" w14:textId="77777777" w:rsidR="006F09AF" w:rsidRPr="00DD5D93" w:rsidRDefault="006F09AF" w:rsidP="00F056E1">
            <w:pPr>
              <w:pStyle w:val="TableContents"/>
              <w:snapToGrid w:val="0"/>
              <w:spacing w:after="119"/>
              <w:rPr>
                <w:sz w:val="20"/>
              </w:rPr>
            </w:pPr>
          </w:p>
        </w:tc>
      </w:tr>
    </w:tbl>
    <w:p w14:paraId="784E9E2F" w14:textId="77777777" w:rsidR="002374CF" w:rsidRDefault="002374CF" w:rsidP="00AF26F1">
      <w:pPr>
        <w:spacing w:after="119" w:line="100" w:lineRule="atLeast"/>
        <w:rPr>
          <w:rFonts w:ascii="Times New Roman" w:hAnsi="Times New Roman"/>
          <w:b/>
          <w:sz w:val="20"/>
        </w:rPr>
      </w:pPr>
    </w:p>
    <w:p w14:paraId="7B177432" w14:textId="77777777" w:rsidR="00393A84" w:rsidRPr="00DD5D93" w:rsidRDefault="00393A84" w:rsidP="00AF26F1">
      <w:pPr>
        <w:rPr>
          <w:rFonts w:ascii="Times New Roman" w:hAnsi="Times New Roman"/>
        </w:rPr>
      </w:pPr>
    </w:p>
    <w:sectPr w:rsidR="00393A84" w:rsidRPr="00DD5D93" w:rsidSect="009373A5">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28FD" w14:textId="77777777" w:rsidR="006551BC" w:rsidRDefault="006551BC" w:rsidP="00481F13">
      <w:pPr>
        <w:spacing w:after="0" w:line="240" w:lineRule="auto"/>
      </w:pPr>
      <w:r>
        <w:separator/>
      </w:r>
    </w:p>
  </w:endnote>
  <w:endnote w:type="continuationSeparator" w:id="0">
    <w:p w14:paraId="060E8ABB" w14:textId="77777777" w:rsidR="006551BC" w:rsidRDefault="006551BC" w:rsidP="0048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FD" w14:textId="77777777" w:rsidR="00963F12" w:rsidRDefault="00963F12">
    <w:pPr>
      <w:pStyle w:val="Footer"/>
      <w:jc w:val="center"/>
    </w:pPr>
    <w:r>
      <w:fldChar w:fldCharType="begin"/>
    </w:r>
    <w:r>
      <w:instrText xml:space="preserve"> PAGE   \* MERGEFORMAT </w:instrText>
    </w:r>
    <w:r>
      <w:fldChar w:fldCharType="separate"/>
    </w:r>
    <w:r w:rsidR="00452640">
      <w:t>15</w:t>
    </w:r>
    <w:r>
      <w:fldChar w:fldCharType="end"/>
    </w:r>
  </w:p>
  <w:p w14:paraId="5C7F8922" w14:textId="77777777" w:rsidR="00963F12" w:rsidRDefault="00963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609A" w14:textId="77777777" w:rsidR="006551BC" w:rsidRDefault="006551BC" w:rsidP="00481F13">
      <w:pPr>
        <w:spacing w:after="0" w:line="240" w:lineRule="auto"/>
      </w:pPr>
      <w:r>
        <w:separator/>
      </w:r>
    </w:p>
  </w:footnote>
  <w:footnote w:type="continuationSeparator" w:id="0">
    <w:p w14:paraId="3FF06AC8" w14:textId="77777777" w:rsidR="006551BC" w:rsidRDefault="006551BC" w:rsidP="00481F13">
      <w:pPr>
        <w:spacing w:after="0" w:line="240" w:lineRule="auto"/>
      </w:pPr>
      <w:r>
        <w:continuationSeparator/>
      </w:r>
    </w:p>
  </w:footnote>
  <w:footnote w:id="1">
    <w:p w14:paraId="3D4E4989" w14:textId="77777777" w:rsidR="00D82EA2" w:rsidRPr="00B61BEF" w:rsidRDefault="00D82EA2">
      <w:pPr>
        <w:pStyle w:val="FootnoteText"/>
        <w:rPr>
          <w:rFonts w:ascii="Times New Roman" w:hAnsi="Times New Roman"/>
          <w:lang w:val="en-GB"/>
        </w:rPr>
      </w:pPr>
      <w:r w:rsidRPr="00B61BEF">
        <w:rPr>
          <w:rStyle w:val="FootnoteReference"/>
          <w:rFonts w:ascii="Times New Roman" w:hAnsi="Times New Roman"/>
        </w:rPr>
        <w:footnoteRef/>
      </w:r>
      <w:r w:rsidRPr="00B61BEF">
        <w:rPr>
          <w:rFonts w:ascii="Times New Roman" w:hAnsi="Times New Roman"/>
        </w:rPr>
        <w:t xml:space="preserve"> https://www.iub.gov.lv/lv/iepirkumu-vadlinijas-sabiedrisko-pakalpojumu-sniedzejiem</w:t>
      </w:r>
    </w:p>
  </w:footnote>
  <w:footnote w:id="2">
    <w:p w14:paraId="7F67D380" w14:textId="6631D602" w:rsidR="00963F12" w:rsidRDefault="00963F12" w:rsidP="00EB7891">
      <w:pPr>
        <w:pStyle w:val="FootnoteText"/>
        <w:jc w:val="both"/>
      </w:pPr>
      <w:r>
        <w:rPr>
          <w:rStyle w:val="FootnoteReference"/>
        </w:rPr>
        <w:footnoteRef/>
      </w:r>
      <w:r>
        <w:t xml:space="preserve"> </w:t>
      </w:r>
      <w:r w:rsidRPr="00FE50A7">
        <w:rPr>
          <w:rFonts w:ascii="Times New Roman" w:hAnsi="Times New Roman"/>
        </w:rPr>
        <w:t xml:space="preserve">Ja </w:t>
      </w:r>
      <w:r w:rsidR="00451F7F" w:rsidRPr="00F31EFA">
        <w:rPr>
          <w:rFonts w:ascii="Times New Roman" w:hAnsi="Times New Roman"/>
        </w:rPr>
        <w:t>jautājumi, kas attiecas uz iepirkuma dokumentācij</w:t>
      </w:r>
      <w:r w:rsidR="00451F7F">
        <w:rPr>
          <w:rFonts w:ascii="Times New Roman" w:hAnsi="Times New Roman"/>
        </w:rPr>
        <w:t>ā iekļautajām</w:t>
      </w:r>
      <w:r w:rsidR="00451F7F" w:rsidRPr="00F31EFA">
        <w:rPr>
          <w:rFonts w:ascii="Times New Roman" w:hAnsi="Times New Roman"/>
        </w:rPr>
        <w:t xml:space="preserve"> p</w:t>
      </w:r>
      <w:r w:rsidR="00451F7F">
        <w:rPr>
          <w:rFonts w:ascii="Times New Roman" w:hAnsi="Times New Roman"/>
        </w:rPr>
        <w:t>rasībām</w:t>
      </w:r>
      <w:r w:rsidR="00451F7F" w:rsidRPr="00F31EFA">
        <w:rPr>
          <w:rFonts w:ascii="Times New Roman" w:hAnsi="Times New Roman"/>
        </w:rPr>
        <w:t>, tika pārbaudīti iepirkuma dokumentācijas pārbaudes laikā, atkārtoti tos nav nepieciešams pārbaudīt iepirkuma norises pārbaudes laikā.</w:t>
      </w:r>
      <w:r w:rsidR="00451F7F">
        <w:rPr>
          <w:rFonts w:ascii="Times New Roman" w:hAnsi="Times New Roman"/>
        </w:rPr>
        <w:t xml:space="preserve"> Savukārt, ja pirms iepirkuma norises pirmspārbaudes iepirkuma dokumentācijas pirmspārbaude nav veikta, norises pirmspārbaudes ietvaros vērtējama arī iepirkuma dokumentācijā iekļauto prasību  atbilstība šīs metodikas </w:t>
      </w:r>
      <w:r w:rsidR="004549BC">
        <w:rPr>
          <w:rFonts w:ascii="Times New Roman" w:hAnsi="Times New Roman"/>
        </w:rPr>
        <w:t>6</w:t>
      </w:r>
      <w:r w:rsidR="00451F7F">
        <w:rPr>
          <w:rFonts w:ascii="Times New Roman" w:hAnsi="Times New Roman"/>
        </w:rPr>
        <w:t>.pielikuma jautājumiem</w:t>
      </w:r>
      <w:r w:rsidR="00451F7F" w:rsidRPr="00877C5C">
        <w:rPr>
          <w:rFonts w:ascii="Times New Roman" w:hAnsi="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28B84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A"/>
    <w:multiLevelType w:val="singleLevel"/>
    <w:tmpl w:val="00000005"/>
    <w:lvl w:ilvl="0">
      <w:numFmt w:val="bullet"/>
      <w:lvlText w:val="–"/>
      <w:lvlJc w:val="left"/>
      <w:pPr>
        <w:ind w:left="720" w:hanging="360"/>
      </w:pPr>
      <w:rPr>
        <w:rFonts w:ascii="Arial" w:hAnsi="Arial" w:cs="Arial"/>
      </w:rPr>
    </w:lvl>
  </w:abstractNum>
  <w:abstractNum w:abstractNumId="8"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9" w15:restartNumberingAfterBreak="0">
    <w:nsid w:val="03423C28"/>
    <w:multiLevelType w:val="hybridMultilevel"/>
    <w:tmpl w:val="208C06B2"/>
    <w:lvl w:ilvl="0" w:tplc="AB289A62">
      <w:start w:val="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7F550F"/>
    <w:multiLevelType w:val="hybridMultilevel"/>
    <w:tmpl w:val="3ABA74E6"/>
    <w:lvl w:ilvl="0" w:tplc="ACC8F83E">
      <w:start w:val="1"/>
      <w:numFmt w:val="decimal"/>
      <w:lvlText w:val="%1)"/>
      <w:lvlJc w:val="left"/>
      <w:pPr>
        <w:ind w:left="360" w:hanging="360"/>
      </w:pPr>
      <w:rPr>
        <w:i/>
      </w:rPr>
    </w:lvl>
    <w:lvl w:ilvl="1" w:tplc="E17A8CF6">
      <w:start w:val="1"/>
      <w:numFmt w:val="decimal"/>
      <w:lvlText w:val="%2)"/>
      <w:lvlJc w:val="left"/>
      <w:pPr>
        <w:ind w:left="1080" w:hanging="360"/>
      </w:pPr>
      <w:rPr>
        <w:rFonts w:ascii="Times New Roman" w:hAnsi="Times New Roman" w:cs="Times New Roman" w:hint="default"/>
      </w:rPr>
    </w:lvl>
    <w:lvl w:ilvl="2" w:tplc="4A3A2242">
      <w:start w:val="1"/>
      <w:numFmt w:val="lowerLetter"/>
      <w:lvlText w:val="%3)"/>
      <w:lvlJc w:val="left"/>
      <w:pPr>
        <w:ind w:left="1980" w:hanging="360"/>
      </w:pPr>
      <w:rPr>
        <w:rFonts w:hint="default"/>
      </w:rPr>
    </w:lvl>
    <w:lvl w:ilvl="3" w:tplc="11A4FD2E">
      <w:start w:val="1"/>
      <w:numFmt w:val="lowerLetter"/>
      <w:lvlText w:val="%4."/>
      <w:lvlJc w:val="left"/>
      <w:pPr>
        <w:ind w:left="2520" w:hanging="360"/>
      </w:pPr>
      <w:rPr>
        <w:rFonts w:hint="default"/>
      </w:r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134330EB"/>
    <w:multiLevelType w:val="hybridMultilevel"/>
    <w:tmpl w:val="5AA87006"/>
    <w:lvl w:ilvl="0" w:tplc="437EB8C8">
      <w:start w:val="1"/>
      <w:numFmt w:val="decimal"/>
      <w:lvlText w:val="%1)"/>
      <w:lvlJc w:val="left"/>
      <w:pPr>
        <w:ind w:left="581" w:hanging="360"/>
      </w:pPr>
      <w:rPr>
        <w:rFonts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12" w15:restartNumberingAfterBreak="0">
    <w:nsid w:val="15EB110C"/>
    <w:multiLevelType w:val="hybridMultilevel"/>
    <w:tmpl w:val="9DAA1A46"/>
    <w:lvl w:ilvl="0" w:tplc="00000003">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942CA3"/>
    <w:multiLevelType w:val="hybridMultilevel"/>
    <w:tmpl w:val="C4F0E0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6" w15:restartNumberingAfterBreak="0">
    <w:nsid w:val="26233B3D"/>
    <w:multiLevelType w:val="hybridMultilevel"/>
    <w:tmpl w:val="8982B0C6"/>
    <w:lvl w:ilvl="0" w:tplc="04260011">
      <w:start w:val="1"/>
      <w:numFmt w:val="decimal"/>
      <w:lvlText w:val="%1)"/>
      <w:lvlJc w:val="left"/>
      <w:pPr>
        <w:ind w:left="1211" w:hanging="360"/>
      </w:pPr>
    </w:lvl>
    <w:lvl w:ilvl="1" w:tplc="04260011">
      <w:start w:val="1"/>
      <w:numFmt w:val="decimal"/>
      <w:lvlText w:val="%2)"/>
      <w:lvlJc w:val="left"/>
      <w:pPr>
        <w:ind w:left="1931" w:hanging="360"/>
      </w:pPr>
    </w:lvl>
    <w:lvl w:ilvl="2" w:tplc="04260011">
      <w:start w:val="1"/>
      <w:numFmt w:val="decimal"/>
      <w:lvlText w:val="%3)"/>
      <w:lvlJc w:val="lef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39470F3"/>
    <w:multiLevelType w:val="hybridMultilevel"/>
    <w:tmpl w:val="BF582466"/>
    <w:lvl w:ilvl="0" w:tplc="0426000F">
      <w:start w:val="1"/>
      <w:numFmt w:val="decimal"/>
      <w:lvlText w:val="%1."/>
      <w:lvlJc w:val="left"/>
      <w:pPr>
        <w:ind w:left="1091" w:hanging="360"/>
      </w:pPr>
    </w:lvl>
    <w:lvl w:ilvl="1" w:tplc="04260019" w:tentative="1">
      <w:start w:val="1"/>
      <w:numFmt w:val="lowerLetter"/>
      <w:lvlText w:val="%2."/>
      <w:lvlJc w:val="left"/>
      <w:pPr>
        <w:ind w:left="1811" w:hanging="360"/>
      </w:pPr>
    </w:lvl>
    <w:lvl w:ilvl="2" w:tplc="0426001B" w:tentative="1">
      <w:start w:val="1"/>
      <w:numFmt w:val="lowerRoman"/>
      <w:lvlText w:val="%3."/>
      <w:lvlJc w:val="right"/>
      <w:pPr>
        <w:ind w:left="2531" w:hanging="180"/>
      </w:pPr>
    </w:lvl>
    <w:lvl w:ilvl="3" w:tplc="0426000F" w:tentative="1">
      <w:start w:val="1"/>
      <w:numFmt w:val="decimal"/>
      <w:lvlText w:val="%4."/>
      <w:lvlJc w:val="left"/>
      <w:pPr>
        <w:ind w:left="3251" w:hanging="360"/>
      </w:pPr>
    </w:lvl>
    <w:lvl w:ilvl="4" w:tplc="04260019" w:tentative="1">
      <w:start w:val="1"/>
      <w:numFmt w:val="lowerLetter"/>
      <w:lvlText w:val="%5."/>
      <w:lvlJc w:val="left"/>
      <w:pPr>
        <w:ind w:left="3971" w:hanging="360"/>
      </w:pPr>
    </w:lvl>
    <w:lvl w:ilvl="5" w:tplc="0426001B" w:tentative="1">
      <w:start w:val="1"/>
      <w:numFmt w:val="lowerRoman"/>
      <w:lvlText w:val="%6."/>
      <w:lvlJc w:val="right"/>
      <w:pPr>
        <w:ind w:left="4691" w:hanging="180"/>
      </w:pPr>
    </w:lvl>
    <w:lvl w:ilvl="6" w:tplc="0426000F" w:tentative="1">
      <w:start w:val="1"/>
      <w:numFmt w:val="decimal"/>
      <w:lvlText w:val="%7."/>
      <w:lvlJc w:val="left"/>
      <w:pPr>
        <w:ind w:left="5411" w:hanging="360"/>
      </w:pPr>
    </w:lvl>
    <w:lvl w:ilvl="7" w:tplc="04260019" w:tentative="1">
      <w:start w:val="1"/>
      <w:numFmt w:val="lowerLetter"/>
      <w:lvlText w:val="%8."/>
      <w:lvlJc w:val="left"/>
      <w:pPr>
        <w:ind w:left="6131" w:hanging="360"/>
      </w:pPr>
    </w:lvl>
    <w:lvl w:ilvl="8" w:tplc="0426001B" w:tentative="1">
      <w:start w:val="1"/>
      <w:numFmt w:val="lowerRoman"/>
      <w:lvlText w:val="%9."/>
      <w:lvlJc w:val="right"/>
      <w:pPr>
        <w:ind w:left="6851" w:hanging="180"/>
      </w:pPr>
    </w:lvl>
  </w:abstractNum>
  <w:abstractNum w:abstractNumId="18"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20" w15:restartNumberingAfterBreak="0">
    <w:nsid w:val="416F7B90"/>
    <w:multiLevelType w:val="hybridMultilevel"/>
    <w:tmpl w:val="3ACC117E"/>
    <w:lvl w:ilvl="0" w:tplc="04260011">
      <w:start w:val="1"/>
      <w:numFmt w:val="decimal"/>
      <w:lvlText w:val="%1)"/>
      <w:lvlJc w:val="left"/>
      <w:pPr>
        <w:ind w:left="1211" w:hanging="360"/>
      </w:pPr>
    </w:lvl>
    <w:lvl w:ilvl="1" w:tplc="0426000F">
      <w:start w:val="1"/>
      <w:numFmt w:val="decimal"/>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456158A4"/>
    <w:multiLevelType w:val="hybridMultilevel"/>
    <w:tmpl w:val="CA3CE5F8"/>
    <w:lvl w:ilvl="0" w:tplc="11A4FD2E">
      <w:start w:val="1"/>
      <w:numFmt w:val="lowerLetter"/>
      <w:lvlText w:val="%1."/>
      <w:lvlJc w:val="left"/>
      <w:pPr>
        <w:ind w:left="32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0375CD"/>
    <w:multiLevelType w:val="hybridMultilevel"/>
    <w:tmpl w:val="BD9C9A20"/>
    <w:lvl w:ilvl="0" w:tplc="35A0A0C0">
      <w:start w:val="1"/>
      <w:numFmt w:val="lowerLetter"/>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0B51BB"/>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56710032"/>
    <w:multiLevelType w:val="hybridMultilevel"/>
    <w:tmpl w:val="F31C19EC"/>
    <w:lvl w:ilvl="0" w:tplc="CD8C2E50">
      <w:start w:val="1"/>
      <w:numFmt w:val="decimal"/>
      <w:lvlText w:val="%1)"/>
      <w:lvlJc w:val="left"/>
      <w:pPr>
        <w:ind w:left="1211" w:hanging="360"/>
      </w:pPr>
      <w:rPr>
        <w:rFonts w:ascii="Times New Roman" w:hAnsi="Times New Roman" w:cs="Times New Roman" w:hint="default"/>
        <w:i/>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183E3A"/>
    <w:multiLevelType w:val="multilevel"/>
    <w:tmpl w:val="E228B8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EC158B"/>
    <w:multiLevelType w:val="multilevel"/>
    <w:tmpl w:val="5FD60B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1" w15:restartNumberingAfterBreak="0">
    <w:nsid w:val="71A92935"/>
    <w:multiLevelType w:val="multilevel"/>
    <w:tmpl w:val="A7864070"/>
    <w:lvl w:ilvl="0">
      <w:start w:val="1"/>
      <w:numFmt w:val="decimal"/>
      <w:pStyle w:val="Apakpunkts"/>
      <w:lvlText w:val="%1."/>
      <w:lvlJc w:val="left"/>
      <w:pPr>
        <w:ind w:left="447" w:hanging="360"/>
      </w:pPr>
      <w:rPr>
        <w:rFonts w:hint="default"/>
        <w:b/>
      </w:rPr>
    </w:lvl>
    <w:lvl w:ilvl="1">
      <w:start w:val="1"/>
      <w:numFmt w:val="decimal"/>
      <w:isLgl/>
      <w:lvlText w:val="%1.%2."/>
      <w:lvlJc w:val="left"/>
      <w:pPr>
        <w:ind w:left="64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2"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num w:numId="1" w16cid:durableId="1704985546">
    <w:abstractNumId w:val="4"/>
  </w:num>
  <w:num w:numId="2" w16cid:durableId="303388107">
    <w:abstractNumId w:val="14"/>
  </w:num>
  <w:num w:numId="3" w16cid:durableId="236087975">
    <w:abstractNumId w:val="31"/>
  </w:num>
  <w:num w:numId="4" w16cid:durableId="1479569587">
    <w:abstractNumId w:val="19"/>
  </w:num>
  <w:num w:numId="5" w16cid:durableId="1263759622">
    <w:abstractNumId w:val="1"/>
  </w:num>
  <w:num w:numId="6" w16cid:durableId="1228149246">
    <w:abstractNumId w:val="2"/>
  </w:num>
  <w:num w:numId="7" w16cid:durableId="61681088">
    <w:abstractNumId w:val="0"/>
  </w:num>
  <w:num w:numId="8" w16cid:durableId="1596280287">
    <w:abstractNumId w:val="33"/>
  </w:num>
  <w:num w:numId="9" w16cid:durableId="843938232">
    <w:abstractNumId w:val="6"/>
  </w:num>
  <w:num w:numId="10" w16cid:durableId="1509783278">
    <w:abstractNumId w:val="5"/>
  </w:num>
  <w:num w:numId="11" w16cid:durableId="1397970895">
    <w:abstractNumId w:val="3"/>
  </w:num>
  <w:num w:numId="12" w16cid:durableId="1549949868">
    <w:abstractNumId w:val="30"/>
  </w:num>
  <w:num w:numId="13" w16cid:durableId="821627333">
    <w:abstractNumId w:val="15"/>
  </w:num>
  <w:num w:numId="14" w16cid:durableId="128671203">
    <w:abstractNumId w:val="28"/>
  </w:num>
  <w:num w:numId="15" w16cid:durableId="358774830">
    <w:abstractNumId w:val="25"/>
  </w:num>
  <w:num w:numId="16" w16cid:durableId="1133525788">
    <w:abstractNumId w:val="32"/>
  </w:num>
  <w:num w:numId="17" w16cid:durableId="1833914213">
    <w:abstractNumId w:val="26"/>
  </w:num>
  <w:num w:numId="18" w16cid:durableId="253901991">
    <w:abstractNumId w:val="27"/>
  </w:num>
  <w:num w:numId="19" w16cid:durableId="412897786">
    <w:abstractNumId w:val="16"/>
  </w:num>
  <w:num w:numId="20" w16cid:durableId="832525216">
    <w:abstractNumId w:val="20"/>
  </w:num>
  <w:num w:numId="21" w16cid:durableId="1434544903">
    <w:abstractNumId w:val="11"/>
  </w:num>
  <w:num w:numId="22" w16cid:durableId="808402907">
    <w:abstractNumId w:val="12"/>
  </w:num>
  <w:num w:numId="23" w16cid:durableId="1859081621">
    <w:abstractNumId w:val="23"/>
  </w:num>
  <w:num w:numId="24" w16cid:durableId="2061973061">
    <w:abstractNumId w:val="10"/>
  </w:num>
  <w:num w:numId="25" w16cid:durableId="884289397">
    <w:abstractNumId w:val="24"/>
  </w:num>
  <w:num w:numId="26" w16cid:durableId="1214780161">
    <w:abstractNumId w:val="7"/>
  </w:num>
  <w:num w:numId="27" w16cid:durableId="1287465369">
    <w:abstractNumId w:val="13"/>
  </w:num>
  <w:num w:numId="28" w16cid:durableId="108741635">
    <w:abstractNumId w:val="21"/>
  </w:num>
  <w:num w:numId="29" w16cid:durableId="1916743743">
    <w:abstractNumId w:val="22"/>
  </w:num>
  <w:num w:numId="30" w16cid:durableId="805200720">
    <w:abstractNumId w:val="29"/>
  </w:num>
  <w:num w:numId="31" w16cid:durableId="790977019">
    <w:abstractNumId w:val="18"/>
  </w:num>
  <w:num w:numId="32" w16cid:durableId="1019701536">
    <w:abstractNumId w:val="8"/>
  </w:num>
  <w:num w:numId="33" w16cid:durableId="1080106372">
    <w:abstractNumId w:val="17"/>
  </w:num>
  <w:num w:numId="34" w16cid:durableId="88821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5525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113E7"/>
    <w:rsid w:val="000138C0"/>
    <w:rsid w:val="00015B30"/>
    <w:rsid w:val="00015C37"/>
    <w:rsid w:val="00021AE2"/>
    <w:rsid w:val="000244A6"/>
    <w:rsid w:val="0002505E"/>
    <w:rsid w:val="00025530"/>
    <w:rsid w:val="0003248B"/>
    <w:rsid w:val="000330C2"/>
    <w:rsid w:val="00033806"/>
    <w:rsid w:val="00036C57"/>
    <w:rsid w:val="0004128E"/>
    <w:rsid w:val="00042554"/>
    <w:rsid w:val="0004270C"/>
    <w:rsid w:val="000461CB"/>
    <w:rsid w:val="00046994"/>
    <w:rsid w:val="0005172D"/>
    <w:rsid w:val="00053D03"/>
    <w:rsid w:val="00055C70"/>
    <w:rsid w:val="0005783F"/>
    <w:rsid w:val="00064A79"/>
    <w:rsid w:val="000712CA"/>
    <w:rsid w:val="00074525"/>
    <w:rsid w:val="0007702C"/>
    <w:rsid w:val="00077B48"/>
    <w:rsid w:val="00080E33"/>
    <w:rsid w:val="000813B1"/>
    <w:rsid w:val="00082A0A"/>
    <w:rsid w:val="00085DCC"/>
    <w:rsid w:val="00086554"/>
    <w:rsid w:val="000869FD"/>
    <w:rsid w:val="00087842"/>
    <w:rsid w:val="00087FC0"/>
    <w:rsid w:val="00091253"/>
    <w:rsid w:val="00091319"/>
    <w:rsid w:val="00093DDB"/>
    <w:rsid w:val="00095FA3"/>
    <w:rsid w:val="000A2421"/>
    <w:rsid w:val="000A5003"/>
    <w:rsid w:val="000A5690"/>
    <w:rsid w:val="000B3356"/>
    <w:rsid w:val="000B5A9B"/>
    <w:rsid w:val="000B6C2F"/>
    <w:rsid w:val="000B6E40"/>
    <w:rsid w:val="000B7C49"/>
    <w:rsid w:val="000C257E"/>
    <w:rsid w:val="000C3638"/>
    <w:rsid w:val="000C6FC8"/>
    <w:rsid w:val="000C7124"/>
    <w:rsid w:val="000E33B8"/>
    <w:rsid w:val="000E4CDA"/>
    <w:rsid w:val="000E7DBC"/>
    <w:rsid w:val="000F2B2E"/>
    <w:rsid w:val="000F34A2"/>
    <w:rsid w:val="000F3F6D"/>
    <w:rsid w:val="000F4CE4"/>
    <w:rsid w:val="000F5080"/>
    <w:rsid w:val="000F7FB6"/>
    <w:rsid w:val="00105446"/>
    <w:rsid w:val="001055C5"/>
    <w:rsid w:val="001137FF"/>
    <w:rsid w:val="00114407"/>
    <w:rsid w:val="001166A8"/>
    <w:rsid w:val="00117A09"/>
    <w:rsid w:val="0012474E"/>
    <w:rsid w:val="00124A33"/>
    <w:rsid w:val="001267E0"/>
    <w:rsid w:val="001279BD"/>
    <w:rsid w:val="00130E90"/>
    <w:rsid w:val="00132E8D"/>
    <w:rsid w:val="00134B24"/>
    <w:rsid w:val="00135A4A"/>
    <w:rsid w:val="001365EA"/>
    <w:rsid w:val="0015055F"/>
    <w:rsid w:val="001545EA"/>
    <w:rsid w:val="00154E74"/>
    <w:rsid w:val="001602A0"/>
    <w:rsid w:val="00160D89"/>
    <w:rsid w:val="0016493B"/>
    <w:rsid w:val="0016532C"/>
    <w:rsid w:val="00165541"/>
    <w:rsid w:val="00165D1A"/>
    <w:rsid w:val="00167871"/>
    <w:rsid w:val="00173A38"/>
    <w:rsid w:val="00176B69"/>
    <w:rsid w:val="00180436"/>
    <w:rsid w:val="001804B4"/>
    <w:rsid w:val="00180781"/>
    <w:rsid w:val="00185B8A"/>
    <w:rsid w:val="00193769"/>
    <w:rsid w:val="00197F81"/>
    <w:rsid w:val="001A5985"/>
    <w:rsid w:val="001B4C37"/>
    <w:rsid w:val="001B4CED"/>
    <w:rsid w:val="001C002B"/>
    <w:rsid w:val="001C47FB"/>
    <w:rsid w:val="001C6B56"/>
    <w:rsid w:val="001C73D6"/>
    <w:rsid w:val="001D3474"/>
    <w:rsid w:val="001D4340"/>
    <w:rsid w:val="001D5373"/>
    <w:rsid w:val="001D628C"/>
    <w:rsid w:val="001E2840"/>
    <w:rsid w:val="001E30F2"/>
    <w:rsid w:val="001E4347"/>
    <w:rsid w:val="001E5FF4"/>
    <w:rsid w:val="001F1F6C"/>
    <w:rsid w:val="001F369F"/>
    <w:rsid w:val="001F4376"/>
    <w:rsid w:val="001F4983"/>
    <w:rsid w:val="00201A0E"/>
    <w:rsid w:val="0020260A"/>
    <w:rsid w:val="00206F7F"/>
    <w:rsid w:val="00210F0C"/>
    <w:rsid w:val="002116F4"/>
    <w:rsid w:val="00211DBB"/>
    <w:rsid w:val="00216142"/>
    <w:rsid w:val="002209BB"/>
    <w:rsid w:val="00222994"/>
    <w:rsid w:val="00226A8E"/>
    <w:rsid w:val="00234F90"/>
    <w:rsid w:val="002374CF"/>
    <w:rsid w:val="002404DC"/>
    <w:rsid w:val="00240AA6"/>
    <w:rsid w:val="002432C2"/>
    <w:rsid w:val="00243BD1"/>
    <w:rsid w:val="00244A53"/>
    <w:rsid w:val="00255140"/>
    <w:rsid w:val="0026243E"/>
    <w:rsid w:val="00272A77"/>
    <w:rsid w:val="00280DA0"/>
    <w:rsid w:val="00281FDE"/>
    <w:rsid w:val="00282D7B"/>
    <w:rsid w:val="002832BE"/>
    <w:rsid w:val="00296092"/>
    <w:rsid w:val="002A6DE1"/>
    <w:rsid w:val="002B5EEE"/>
    <w:rsid w:val="002B74B0"/>
    <w:rsid w:val="002C2092"/>
    <w:rsid w:val="002C403B"/>
    <w:rsid w:val="002C5F92"/>
    <w:rsid w:val="002D07C6"/>
    <w:rsid w:val="002D07FE"/>
    <w:rsid w:val="002D1993"/>
    <w:rsid w:val="002D1F9F"/>
    <w:rsid w:val="002D5A60"/>
    <w:rsid w:val="002D5EE0"/>
    <w:rsid w:val="002E0A1F"/>
    <w:rsid w:val="002E3B09"/>
    <w:rsid w:val="002E482C"/>
    <w:rsid w:val="002E4F13"/>
    <w:rsid w:val="002E53AF"/>
    <w:rsid w:val="002E5F7C"/>
    <w:rsid w:val="002E6ABB"/>
    <w:rsid w:val="002F0193"/>
    <w:rsid w:val="002F425A"/>
    <w:rsid w:val="002F44F5"/>
    <w:rsid w:val="002F4E03"/>
    <w:rsid w:val="002F6D39"/>
    <w:rsid w:val="00300844"/>
    <w:rsid w:val="00301CC5"/>
    <w:rsid w:val="0030299D"/>
    <w:rsid w:val="003062BF"/>
    <w:rsid w:val="003064CA"/>
    <w:rsid w:val="00312731"/>
    <w:rsid w:val="00312E26"/>
    <w:rsid w:val="00313487"/>
    <w:rsid w:val="003163E7"/>
    <w:rsid w:val="0031733E"/>
    <w:rsid w:val="00321F50"/>
    <w:rsid w:val="0032416C"/>
    <w:rsid w:val="00327A3F"/>
    <w:rsid w:val="00332B40"/>
    <w:rsid w:val="0033541A"/>
    <w:rsid w:val="00344521"/>
    <w:rsid w:val="0034758A"/>
    <w:rsid w:val="00352855"/>
    <w:rsid w:val="003565DF"/>
    <w:rsid w:val="0037307F"/>
    <w:rsid w:val="00374F71"/>
    <w:rsid w:val="00375BBD"/>
    <w:rsid w:val="00376823"/>
    <w:rsid w:val="0037710E"/>
    <w:rsid w:val="00381A82"/>
    <w:rsid w:val="00381FA3"/>
    <w:rsid w:val="00382C82"/>
    <w:rsid w:val="0038522E"/>
    <w:rsid w:val="003859CC"/>
    <w:rsid w:val="003865C9"/>
    <w:rsid w:val="0038776F"/>
    <w:rsid w:val="003916AB"/>
    <w:rsid w:val="00392C69"/>
    <w:rsid w:val="00393A84"/>
    <w:rsid w:val="00393DE9"/>
    <w:rsid w:val="0039583F"/>
    <w:rsid w:val="003A131D"/>
    <w:rsid w:val="003A32AA"/>
    <w:rsid w:val="003A502E"/>
    <w:rsid w:val="003A5745"/>
    <w:rsid w:val="003B0A71"/>
    <w:rsid w:val="003B1FFA"/>
    <w:rsid w:val="003B428E"/>
    <w:rsid w:val="003B525F"/>
    <w:rsid w:val="003C453C"/>
    <w:rsid w:val="003C63BA"/>
    <w:rsid w:val="003D07FB"/>
    <w:rsid w:val="003D2B3C"/>
    <w:rsid w:val="003D3A2F"/>
    <w:rsid w:val="003E0F64"/>
    <w:rsid w:val="003E7BF2"/>
    <w:rsid w:val="003F0209"/>
    <w:rsid w:val="003F0586"/>
    <w:rsid w:val="003F505D"/>
    <w:rsid w:val="003F7D4B"/>
    <w:rsid w:val="0041231D"/>
    <w:rsid w:val="004135D0"/>
    <w:rsid w:val="004152E0"/>
    <w:rsid w:val="004167BB"/>
    <w:rsid w:val="00417B0F"/>
    <w:rsid w:val="00425EF3"/>
    <w:rsid w:val="0042677B"/>
    <w:rsid w:val="00432F6B"/>
    <w:rsid w:val="00434F7F"/>
    <w:rsid w:val="00436009"/>
    <w:rsid w:val="00441261"/>
    <w:rsid w:val="00441BF0"/>
    <w:rsid w:val="0044267D"/>
    <w:rsid w:val="00444B97"/>
    <w:rsid w:val="00450E93"/>
    <w:rsid w:val="00451F7F"/>
    <w:rsid w:val="00452640"/>
    <w:rsid w:val="004549BC"/>
    <w:rsid w:val="00455D58"/>
    <w:rsid w:val="00457370"/>
    <w:rsid w:val="00460E61"/>
    <w:rsid w:val="00462FE8"/>
    <w:rsid w:val="00465014"/>
    <w:rsid w:val="00466554"/>
    <w:rsid w:val="00467495"/>
    <w:rsid w:val="00470462"/>
    <w:rsid w:val="004708F6"/>
    <w:rsid w:val="00470A46"/>
    <w:rsid w:val="00470C34"/>
    <w:rsid w:val="00473BF6"/>
    <w:rsid w:val="00476CD5"/>
    <w:rsid w:val="00481F13"/>
    <w:rsid w:val="004846EA"/>
    <w:rsid w:val="00491C46"/>
    <w:rsid w:val="00494955"/>
    <w:rsid w:val="00494CDE"/>
    <w:rsid w:val="0049562A"/>
    <w:rsid w:val="00496E60"/>
    <w:rsid w:val="0049723E"/>
    <w:rsid w:val="004A092E"/>
    <w:rsid w:val="004A383F"/>
    <w:rsid w:val="004A435B"/>
    <w:rsid w:val="004A5193"/>
    <w:rsid w:val="004A6C46"/>
    <w:rsid w:val="004B216E"/>
    <w:rsid w:val="004B3048"/>
    <w:rsid w:val="004B555C"/>
    <w:rsid w:val="004B63BE"/>
    <w:rsid w:val="004B63F7"/>
    <w:rsid w:val="004B79C9"/>
    <w:rsid w:val="004C2E31"/>
    <w:rsid w:val="004C7085"/>
    <w:rsid w:val="004D0FB0"/>
    <w:rsid w:val="004E4270"/>
    <w:rsid w:val="004E4310"/>
    <w:rsid w:val="004E4BC5"/>
    <w:rsid w:val="004F0921"/>
    <w:rsid w:val="004F1B3E"/>
    <w:rsid w:val="004F27EB"/>
    <w:rsid w:val="004F2D98"/>
    <w:rsid w:val="004F760C"/>
    <w:rsid w:val="00502BEA"/>
    <w:rsid w:val="00507753"/>
    <w:rsid w:val="00510DAC"/>
    <w:rsid w:val="0051187E"/>
    <w:rsid w:val="00514C20"/>
    <w:rsid w:val="00516086"/>
    <w:rsid w:val="00522EC7"/>
    <w:rsid w:val="00524F0D"/>
    <w:rsid w:val="00527B26"/>
    <w:rsid w:val="005305A3"/>
    <w:rsid w:val="00531B7D"/>
    <w:rsid w:val="0053716C"/>
    <w:rsid w:val="00541C92"/>
    <w:rsid w:val="00552A02"/>
    <w:rsid w:val="0055300B"/>
    <w:rsid w:val="005572E4"/>
    <w:rsid w:val="0056064A"/>
    <w:rsid w:val="00564242"/>
    <w:rsid w:val="00573F0A"/>
    <w:rsid w:val="00581504"/>
    <w:rsid w:val="00584B62"/>
    <w:rsid w:val="00584D48"/>
    <w:rsid w:val="00586D09"/>
    <w:rsid w:val="005904D7"/>
    <w:rsid w:val="00590648"/>
    <w:rsid w:val="00593294"/>
    <w:rsid w:val="00593F0A"/>
    <w:rsid w:val="00596B1F"/>
    <w:rsid w:val="005A1B6D"/>
    <w:rsid w:val="005A5A0B"/>
    <w:rsid w:val="005A618C"/>
    <w:rsid w:val="005A648E"/>
    <w:rsid w:val="005A763F"/>
    <w:rsid w:val="005A7EE9"/>
    <w:rsid w:val="005B4773"/>
    <w:rsid w:val="005B6E0C"/>
    <w:rsid w:val="005C4571"/>
    <w:rsid w:val="005C5315"/>
    <w:rsid w:val="005D40B6"/>
    <w:rsid w:val="005D47B4"/>
    <w:rsid w:val="005D5D9B"/>
    <w:rsid w:val="005D7DEC"/>
    <w:rsid w:val="005E37F8"/>
    <w:rsid w:val="005F2CF2"/>
    <w:rsid w:val="00601F57"/>
    <w:rsid w:val="0060240E"/>
    <w:rsid w:val="006124B7"/>
    <w:rsid w:val="00617C71"/>
    <w:rsid w:val="006228F0"/>
    <w:rsid w:val="0062291A"/>
    <w:rsid w:val="00622D60"/>
    <w:rsid w:val="006263BD"/>
    <w:rsid w:val="00634B28"/>
    <w:rsid w:val="006367C8"/>
    <w:rsid w:val="006436F3"/>
    <w:rsid w:val="006454A4"/>
    <w:rsid w:val="00650335"/>
    <w:rsid w:val="00651C95"/>
    <w:rsid w:val="006522AB"/>
    <w:rsid w:val="00654799"/>
    <w:rsid w:val="006551BC"/>
    <w:rsid w:val="00660763"/>
    <w:rsid w:val="006624C7"/>
    <w:rsid w:val="00662B7C"/>
    <w:rsid w:val="00662F93"/>
    <w:rsid w:val="00667ECE"/>
    <w:rsid w:val="00670472"/>
    <w:rsid w:val="00670886"/>
    <w:rsid w:val="00673553"/>
    <w:rsid w:val="00674D76"/>
    <w:rsid w:val="006800C5"/>
    <w:rsid w:val="00685949"/>
    <w:rsid w:val="00690984"/>
    <w:rsid w:val="00692962"/>
    <w:rsid w:val="00694703"/>
    <w:rsid w:val="00694D5B"/>
    <w:rsid w:val="006A0F10"/>
    <w:rsid w:val="006A2BE4"/>
    <w:rsid w:val="006A3BC7"/>
    <w:rsid w:val="006B30BC"/>
    <w:rsid w:val="006B7BBA"/>
    <w:rsid w:val="006C1411"/>
    <w:rsid w:val="006C2D9E"/>
    <w:rsid w:val="006C30BB"/>
    <w:rsid w:val="006C3E49"/>
    <w:rsid w:val="006D010D"/>
    <w:rsid w:val="006D4F14"/>
    <w:rsid w:val="006D56F5"/>
    <w:rsid w:val="006E0723"/>
    <w:rsid w:val="006E210F"/>
    <w:rsid w:val="006E2CC7"/>
    <w:rsid w:val="006E7AD0"/>
    <w:rsid w:val="006F09AF"/>
    <w:rsid w:val="006F2F60"/>
    <w:rsid w:val="00700B49"/>
    <w:rsid w:val="007015BF"/>
    <w:rsid w:val="007021D2"/>
    <w:rsid w:val="00704ABA"/>
    <w:rsid w:val="00705809"/>
    <w:rsid w:val="00710600"/>
    <w:rsid w:val="00714BAF"/>
    <w:rsid w:val="00714C58"/>
    <w:rsid w:val="00715F92"/>
    <w:rsid w:val="007218E2"/>
    <w:rsid w:val="00724F16"/>
    <w:rsid w:val="007310FE"/>
    <w:rsid w:val="0073582D"/>
    <w:rsid w:val="00744033"/>
    <w:rsid w:val="007509B7"/>
    <w:rsid w:val="0075409C"/>
    <w:rsid w:val="00757AAA"/>
    <w:rsid w:val="00760CA6"/>
    <w:rsid w:val="00764234"/>
    <w:rsid w:val="007713B6"/>
    <w:rsid w:val="00774F6F"/>
    <w:rsid w:val="00775543"/>
    <w:rsid w:val="00777C04"/>
    <w:rsid w:val="00780A29"/>
    <w:rsid w:val="00787AA2"/>
    <w:rsid w:val="00791917"/>
    <w:rsid w:val="007931EE"/>
    <w:rsid w:val="00795FB8"/>
    <w:rsid w:val="007A013A"/>
    <w:rsid w:val="007A155D"/>
    <w:rsid w:val="007A1CE9"/>
    <w:rsid w:val="007A1FC7"/>
    <w:rsid w:val="007A5B11"/>
    <w:rsid w:val="007B0E5C"/>
    <w:rsid w:val="007B174F"/>
    <w:rsid w:val="007B4D78"/>
    <w:rsid w:val="007B7300"/>
    <w:rsid w:val="007C0530"/>
    <w:rsid w:val="007C6F86"/>
    <w:rsid w:val="007C73AD"/>
    <w:rsid w:val="007C7A03"/>
    <w:rsid w:val="007D5B97"/>
    <w:rsid w:val="007D6B46"/>
    <w:rsid w:val="007E0251"/>
    <w:rsid w:val="007E12C7"/>
    <w:rsid w:val="007E3F46"/>
    <w:rsid w:val="007E44B1"/>
    <w:rsid w:val="007E73B7"/>
    <w:rsid w:val="00803AE0"/>
    <w:rsid w:val="00807FA4"/>
    <w:rsid w:val="00816A46"/>
    <w:rsid w:val="00823E3D"/>
    <w:rsid w:val="00827C0F"/>
    <w:rsid w:val="00827CA7"/>
    <w:rsid w:val="00832864"/>
    <w:rsid w:val="00843C1B"/>
    <w:rsid w:val="00844BD8"/>
    <w:rsid w:val="00853494"/>
    <w:rsid w:val="008559C6"/>
    <w:rsid w:val="00864231"/>
    <w:rsid w:val="0086622A"/>
    <w:rsid w:val="00867211"/>
    <w:rsid w:val="00867303"/>
    <w:rsid w:val="008737EA"/>
    <w:rsid w:val="008800DF"/>
    <w:rsid w:val="00887EFF"/>
    <w:rsid w:val="008906B0"/>
    <w:rsid w:val="00893B40"/>
    <w:rsid w:val="00893C10"/>
    <w:rsid w:val="00896593"/>
    <w:rsid w:val="008A5A29"/>
    <w:rsid w:val="008A7024"/>
    <w:rsid w:val="008A7394"/>
    <w:rsid w:val="008A79C2"/>
    <w:rsid w:val="008B057C"/>
    <w:rsid w:val="008B13C2"/>
    <w:rsid w:val="008B2114"/>
    <w:rsid w:val="008B2903"/>
    <w:rsid w:val="008B3253"/>
    <w:rsid w:val="008B35CA"/>
    <w:rsid w:val="008B38B7"/>
    <w:rsid w:val="008B43E5"/>
    <w:rsid w:val="008B4ED0"/>
    <w:rsid w:val="008B79D8"/>
    <w:rsid w:val="008B7DB0"/>
    <w:rsid w:val="008C0C67"/>
    <w:rsid w:val="008C6A47"/>
    <w:rsid w:val="008C72D6"/>
    <w:rsid w:val="008D3CA8"/>
    <w:rsid w:val="008F1657"/>
    <w:rsid w:val="009025DF"/>
    <w:rsid w:val="00902B18"/>
    <w:rsid w:val="00903D5C"/>
    <w:rsid w:val="009079F0"/>
    <w:rsid w:val="00911DDE"/>
    <w:rsid w:val="009130E8"/>
    <w:rsid w:val="00924133"/>
    <w:rsid w:val="0092442D"/>
    <w:rsid w:val="00933273"/>
    <w:rsid w:val="00933CDD"/>
    <w:rsid w:val="00933FEC"/>
    <w:rsid w:val="00934956"/>
    <w:rsid w:val="009373A5"/>
    <w:rsid w:val="009404B4"/>
    <w:rsid w:val="00941E47"/>
    <w:rsid w:val="00943254"/>
    <w:rsid w:val="009446F2"/>
    <w:rsid w:val="00944C71"/>
    <w:rsid w:val="009450B0"/>
    <w:rsid w:val="009516C0"/>
    <w:rsid w:val="00952F89"/>
    <w:rsid w:val="009546FD"/>
    <w:rsid w:val="00954C63"/>
    <w:rsid w:val="00963A06"/>
    <w:rsid w:val="00963F12"/>
    <w:rsid w:val="009657C8"/>
    <w:rsid w:val="00967F48"/>
    <w:rsid w:val="00971C13"/>
    <w:rsid w:val="00972D5C"/>
    <w:rsid w:val="0097458A"/>
    <w:rsid w:val="00984A13"/>
    <w:rsid w:val="00984D39"/>
    <w:rsid w:val="00985B41"/>
    <w:rsid w:val="00986523"/>
    <w:rsid w:val="00991AE3"/>
    <w:rsid w:val="00991DBC"/>
    <w:rsid w:val="00993360"/>
    <w:rsid w:val="009943D9"/>
    <w:rsid w:val="009970CF"/>
    <w:rsid w:val="009970FB"/>
    <w:rsid w:val="009A2030"/>
    <w:rsid w:val="009B0DB1"/>
    <w:rsid w:val="009B3827"/>
    <w:rsid w:val="009C1454"/>
    <w:rsid w:val="009C1FE8"/>
    <w:rsid w:val="009C3DF0"/>
    <w:rsid w:val="009C508E"/>
    <w:rsid w:val="009D0E11"/>
    <w:rsid w:val="009D1447"/>
    <w:rsid w:val="009D1E7A"/>
    <w:rsid w:val="009D5C0C"/>
    <w:rsid w:val="009F194E"/>
    <w:rsid w:val="009F4AFB"/>
    <w:rsid w:val="009F51B1"/>
    <w:rsid w:val="009F5CA9"/>
    <w:rsid w:val="009F64A1"/>
    <w:rsid w:val="00A06A12"/>
    <w:rsid w:val="00A07D88"/>
    <w:rsid w:val="00A1439A"/>
    <w:rsid w:val="00A214F3"/>
    <w:rsid w:val="00A22F85"/>
    <w:rsid w:val="00A27052"/>
    <w:rsid w:val="00A344CC"/>
    <w:rsid w:val="00A401AF"/>
    <w:rsid w:val="00A41AD5"/>
    <w:rsid w:val="00A440CF"/>
    <w:rsid w:val="00A46828"/>
    <w:rsid w:val="00A46F1C"/>
    <w:rsid w:val="00A50D0B"/>
    <w:rsid w:val="00A521C8"/>
    <w:rsid w:val="00A5254E"/>
    <w:rsid w:val="00A60C56"/>
    <w:rsid w:val="00A62140"/>
    <w:rsid w:val="00A62FC1"/>
    <w:rsid w:val="00A67C11"/>
    <w:rsid w:val="00A702EB"/>
    <w:rsid w:val="00A7283E"/>
    <w:rsid w:val="00A73F58"/>
    <w:rsid w:val="00A74A60"/>
    <w:rsid w:val="00A8091A"/>
    <w:rsid w:val="00A82EFA"/>
    <w:rsid w:val="00A90C7E"/>
    <w:rsid w:val="00A92143"/>
    <w:rsid w:val="00A95757"/>
    <w:rsid w:val="00A95BF9"/>
    <w:rsid w:val="00A95CE1"/>
    <w:rsid w:val="00AA3B5B"/>
    <w:rsid w:val="00AA3F20"/>
    <w:rsid w:val="00AB680F"/>
    <w:rsid w:val="00AC21FA"/>
    <w:rsid w:val="00AC24C6"/>
    <w:rsid w:val="00AC5AE8"/>
    <w:rsid w:val="00AD0921"/>
    <w:rsid w:val="00AE22AE"/>
    <w:rsid w:val="00AE34C2"/>
    <w:rsid w:val="00AF068B"/>
    <w:rsid w:val="00AF26F1"/>
    <w:rsid w:val="00AF2936"/>
    <w:rsid w:val="00AF38F7"/>
    <w:rsid w:val="00B03A9C"/>
    <w:rsid w:val="00B0507F"/>
    <w:rsid w:val="00B07F6F"/>
    <w:rsid w:val="00B1370B"/>
    <w:rsid w:val="00B15E31"/>
    <w:rsid w:val="00B160E2"/>
    <w:rsid w:val="00B2409F"/>
    <w:rsid w:val="00B2431A"/>
    <w:rsid w:val="00B24F6E"/>
    <w:rsid w:val="00B3493F"/>
    <w:rsid w:val="00B35ACD"/>
    <w:rsid w:val="00B41743"/>
    <w:rsid w:val="00B506B5"/>
    <w:rsid w:val="00B50B62"/>
    <w:rsid w:val="00B51138"/>
    <w:rsid w:val="00B52A90"/>
    <w:rsid w:val="00B61BEF"/>
    <w:rsid w:val="00B62F89"/>
    <w:rsid w:val="00B6329A"/>
    <w:rsid w:val="00B638FF"/>
    <w:rsid w:val="00B63A76"/>
    <w:rsid w:val="00B66328"/>
    <w:rsid w:val="00B72210"/>
    <w:rsid w:val="00B7307E"/>
    <w:rsid w:val="00B74D65"/>
    <w:rsid w:val="00B91B74"/>
    <w:rsid w:val="00B95D5C"/>
    <w:rsid w:val="00BA0358"/>
    <w:rsid w:val="00BA0506"/>
    <w:rsid w:val="00BA48F4"/>
    <w:rsid w:val="00BA72D9"/>
    <w:rsid w:val="00BB2AF3"/>
    <w:rsid w:val="00BC2D3E"/>
    <w:rsid w:val="00BC34E2"/>
    <w:rsid w:val="00BC4209"/>
    <w:rsid w:val="00BC6173"/>
    <w:rsid w:val="00BC675E"/>
    <w:rsid w:val="00BD38CC"/>
    <w:rsid w:val="00BD6ECA"/>
    <w:rsid w:val="00BD7C1C"/>
    <w:rsid w:val="00BE2554"/>
    <w:rsid w:val="00C05D6F"/>
    <w:rsid w:val="00C067AC"/>
    <w:rsid w:val="00C10CAF"/>
    <w:rsid w:val="00C20EDE"/>
    <w:rsid w:val="00C21D18"/>
    <w:rsid w:val="00C228A7"/>
    <w:rsid w:val="00C24354"/>
    <w:rsid w:val="00C25D0D"/>
    <w:rsid w:val="00C31A7C"/>
    <w:rsid w:val="00C36A32"/>
    <w:rsid w:val="00C425BC"/>
    <w:rsid w:val="00C4520D"/>
    <w:rsid w:val="00C463D0"/>
    <w:rsid w:val="00C46542"/>
    <w:rsid w:val="00C516E9"/>
    <w:rsid w:val="00C55A9D"/>
    <w:rsid w:val="00C55AB2"/>
    <w:rsid w:val="00C566B3"/>
    <w:rsid w:val="00C60C0A"/>
    <w:rsid w:val="00C64FAA"/>
    <w:rsid w:val="00C65602"/>
    <w:rsid w:val="00C67011"/>
    <w:rsid w:val="00C70179"/>
    <w:rsid w:val="00C71610"/>
    <w:rsid w:val="00C719CA"/>
    <w:rsid w:val="00C760AE"/>
    <w:rsid w:val="00C80355"/>
    <w:rsid w:val="00C82110"/>
    <w:rsid w:val="00C86A3D"/>
    <w:rsid w:val="00C871FB"/>
    <w:rsid w:val="00C90D04"/>
    <w:rsid w:val="00C91EEC"/>
    <w:rsid w:val="00C93589"/>
    <w:rsid w:val="00C9426C"/>
    <w:rsid w:val="00CA0BDF"/>
    <w:rsid w:val="00CA134B"/>
    <w:rsid w:val="00CA5B6E"/>
    <w:rsid w:val="00CA7DF8"/>
    <w:rsid w:val="00CB0EFE"/>
    <w:rsid w:val="00CB3D33"/>
    <w:rsid w:val="00CB7EDF"/>
    <w:rsid w:val="00CC111A"/>
    <w:rsid w:val="00CC3350"/>
    <w:rsid w:val="00CC5CF1"/>
    <w:rsid w:val="00CD1824"/>
    <w:rsid w:val="00CD2F33"/>
    <w:rsid w:val="00CD3F2C"/>
    <w:rsid w:val="00CE00CF"/>
    <w:rsid w:val="00CF1270"/>
    <w:rsid w:val="00CF1778"/>
    <w:rsid w:val="00CF30A6"/>
    <w:rsid w:val="00CF3E4D"/>
    <w:rsid w:val="00CF43D1"/>
    <w:rsid w:val="00CF44B9"/>
    <w:rsid w:val="00D0023F"/>
    <w:rsid w:val="00D0668C"/>
    <w:rsid w:val="00D06DD9"/>
    <w:rsid w:val="00D11A6C"/>
    <w:rsid w:val="00D135E8"/>
    <w:rsid w:val="00D14FD7"/>
    <w:rsid w:val="00D156A1"/>
    <w:rsid w:val="00D15865"/>
    <w:rsid w:val="00D164C9"/>
    <w:rsid w:val="00D16CDE"/>
    <w:rsid w:val="00D26B56"/>
    <w:rsid w:val="00D26CBF"/>
    <w:rsid w:val="00D409B3"/>
    <w:rsid w:val="00D4212A"/>
    <w:rsid w:val="00D451DD"/>
    <w:rsid w:val="00D525A4"/>
    <w:rsid w:val="00D559BD"/>
    <w:rsid w:val="00D57501"/>
    <w:rsid w:val="00D57EC5"/>
    <w:rsid w:val="00D60611"/>
    <w:rsid w:val="00D62C18"/>
    <w:rsid w:val="00D641EB"/>
    <w:rsid w:val="00D67B28"/>
    <w:rsid w:val="00D7482B"/>
    <w:rsid w:val="00D82EA2"/>
    <w:rsid w:val="00D85F13"/>
    <w:rsid w:val="00D909AF"/>
    <w:rsid w:val="00D90C95"/>
    <w:rsid w:val="00D921E1"/>
    <w:rsid w:val="00D94883"/>
    <w:rsid w:val="00DA1731"/>
    <w:rsid w:val="00DA2EF4"/>
    <w:rsid w:val="00DB04F2"/>
    <w:rsid w:val="00DB1DF9"/>
    <w:rsid w:val="00DC43E9"/>
    <w:rsid w:val="00DD31EE"/>
    <w:rsid w:val="00DD46AE"/>
    <w:rsid w:val="00DD4F88"/>
    <w:rsid w:val="00DD5BCB"/>
    <w:rsid w:val="00DD5D93"/>
    <w:rsid w:val="00DE177F"/>
    <w:rsid w:val="00DE23E0"/>
    <w:rsid w:val="00DE267E"/>
    <w:rsid w:val="00DE2F68"/>
    <w:rsid w:val="00DE3ACE"/>
    <w:rsid w:val="00DE467F"/>
    <w:rsid w:val="00DE4D91"/>
    <w:rsid w:val="00DE59E8"/>
    <w:rsid w:val="00DE63E5"/>
    <w:rsid w:val="00DF0538"/>
    <w:rsid w:val="00DF1054"/>
    <w:rsid w:val="00DF12BA"/>
    <w:rsid w:val="00DF7E1B"/>
    <w:rsid w:val="00E00194"/>
    <w:rsid w:val="00E0441D"/>
    <w:rsid w:val="00E04434"/>
    <w:rsid w:val="00E04FEE"/>
    <w:rsid w:val="00E12C2B"/>
    <w:rsid w:val="00E13A73"/>
    <w:rsid w:val="00E14994"/>
    <w:rsid w:val="00E15972"/>
    <w:rsid w:val="00E16545"/>
    <w:rsid w:val="00E3157B"/>
    <w:rsid w:val="00E31F37"/>
    <w:rsid w:val="00E3230D"/>
    <w:rsid w:val="00E346B2"/>
    <w:rsid w:val="00E428AE"/>
    <w:rsid w:val="00E43844"/>
    <w:rsid w:val="00E444F6"/>
    <w:rsid w:val="00E4485E"/>
    <w:rsid w:val="00E4555F"/>
    <w:rsid w:val="00E478F2"/>
    <w:rsid w:val="00E502E9"/>
    <w:rsid w:val="00E50A3D"/>
    <w:rsid w:val="00E54043"/>
    <w:rsid w:val="00E5567A"/>
    <w:rsid w:val="00E6292D"/>
    <w:rsid w:val="00E62BEF"/>
    <w:rsid w:val="00E62D98"/>
    <w:rsid w:val="00E6464D"/>
    <w:rsid w:val="00E657F2"/>
    <w:rsid w:val="00E66E19"/>
    <w:rsid w:val="00E71CB3"/>
    <w:rsid w:val="00E7231F"/>
    <w:rsid w:val="00E7299E"/>
    <w:rsid w:val="00E86876"/>
    <w:rsid w:val="00E86EFC"/>
    <w:rsid w:val="00E929D0"/>
    <w:rsid w:val="00EB1776"/>
    <w:rsid w:val="00EB400F"/>
    <w:rsid w:val="00EB7891"/>
    <w:rsid w:val="00EB7C81"/>
    <w:rsid w:val="00EC325C"/>
    <w:rsid w:val="00EC3802"/>
    <w:rsid w:val="00EC79B6"/>
    <w:rsid w:val="00ED0844"/>
    <w:rsid w:val="00ED16AD"/>
    <w:rsid w:val="00ED2AD3"/>
    <w:rsid w:val="00ED49F7"/>
    <w:rsid w:val="00ED4C67"/>
    <w:rsid w:val="00ED5A30"/>
    <w:rsid w:val="00ED616A"/>
    <w:rsid w:val="00EE12FD"/>
    <w:rsid w:val="00EE62C5"/>
    <w:rsid w:val="00EF1DB2"/>
    <w:rsid w:val="00EF362B"/>
    <w:rsid w:val="00EF7311"/>
    <w:rsid w:val="00EF781C"/>
    <w:rsid w:val="00EF7E59"/>
    <w:rsid w:val="00F014C4"/>
    <w:rsid w:val="00F056E1"/>
    <w:rsid w:val="00F07F42"/>
    <w:rsid w:val="00F1053F"/>
    <w:rsid w:val="00F108DF"/>
    <w:rsid w:val="00F126E6"/>
    <w:rsid w:val="00F24050"/>
    <w:rsid w:val="00F2614E"/>
    <w:rsid w:val="00F3239D"/>
    <w:rsid w:val="00F365C7"/>
    <w:rsid w:val="00F4039E"/>
    <w:rsid w:val="00F41850"/>
    <w:rsid w:val="00F44C36"/>
    <w:rsid w:val="00F50843"/>
    <w:rsid w:val="00F60A27"/>
    <w:rsid w:val="00F6188E"/>
    <w:rsid w:val="00F66A87"/>
    <w:rsid w:val="00F732C9"/>
    <w:rsid w:val="00F77AAD"/>
    <w:rsid w:val="00F80FEA"/>
    <w:rsid w:val="00F86668"/>
    <w:rsid w:val="00F90F08"/>
    <w:rsid w:val="00F93690"/>
    <w:rsid w:val="00F9398C"/>
    <w:rsid w:val="00F94ADF"/>
    <w:rsid w:val="00F951C2"/>
    <w:rsid w:val="00F95A0D"/>
    <w:rsid w:val="00F961A2"/>
    <w:rsid w:val="00F9766D"/>
    <w:rsid w:val="00FA05D5"/>
    <w:rsid w:val="00FA3E88"/>
    <w:rsid w:val="00FA4C48"/>
    <w:rsid w:val="00FA5B11"/>
    <w:rsid w:val="00FB1296"/>
    <w:rsid w:val="00FB16FB"/>
    <w:rsid w:val="00FC0B18"/>
    <w:rsid w:val="00FC66C0"/>
    <w:rsid w:val="00FC7632"/>
    <w:rsid w:val="00FD03E2"/>
    <w:rsid w:val="00FD3C27"/>
    <w:rsid w:val="00FD6054"/>
    <w:rsid w:val="00FE052B"/>
    <w:rsid w:val="00FE1CD5"/>
    <w:rsid w:val="00FE217D"/>
    <w:rsid w:val="00FE4A08"/>
    <w:rsid w:val="00FF09A8"/>
    <w:rsid w:val="00FF0F80"/>
    <w:rsid w:val="00FF180E"/>
    <w:rsid w:val="00FF40E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3ADC"/>
  <w15:chartTrackingRefBased/>
  <w15:docId w15:val="{6010DF53-2C5C-4DA4-90F2-A7B81411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nhideWhenUsed/>
    <w:rsid w:val="00481F13"/>
    <w:rPr>
      <w:vertAlign w:val="superscript"/>
    </w:rPr>
  </w:style>
  <w:style w:type="character" w:customStyle="1" w:styleId="WW8Num5z0">
    <w:name w:val="WW8Num5z0"/>
    <w:rsid w:val="00272A77"/>
    <w:rPr>
      <w:rFonts w:ascii="Symbol" w:hAnsi="Symbol" w:cs="OpenSymbol"/>
    </w:rPr>
  </w:style>
  <w:style w:type="character" w:customStyle="1" w:styleId="WW8Num8z0">
    <w:name w:val="WW8Num8z0"/>
    <w:rsid w:val="004B3048"/>
    <w:rPr>
      <w:rFonts w:ascii="Symbol" w:hAnsi="Symbol" w:cs="OpenSymbol"/>
    </w:rPr>
  </w:style>
  <w:style w:type="character" w:customStyle="1" w:styleId="WW8Num7z0">
    <w:name w:val="WW8Num7z0"/>
    <w:rsid w:val="00DD46AE"/>
    <w:rPr>
      <w:rFonts w:ascii="Symbol" w:hAnsi="Symbol" w:cs="OpenSymbol"/>
    </w:rPr>
  </w:style>
  <w:style w:type="character" w:customStyle="1" w:styleId="apple-style-span">
    <w:name w:val="apple-style-span"/>
    <w:rsid w:val="001804B4"/>
  </w:style>
  <w:style w:type="paragraph" w:styleId="Header">
    <w:name w:val="header"/>
    <w:basedOn w:val="Normal"/>
    <w:link w:val="HeaderChar"/>
    <w:uiPriority w:val="99"/>
    <w:unhideWhenUsed/>
    <w:rsid w:val="0073582D"/>
    <w:pPr>
      <w:tabs>
        <w:tab w:val="center" w:pos="4153"/>
        <w:tab w:val="right" w:pos="8306"/>
      </w:tabs>
      <w:spacing w:after="0" w:line="240" w:lineRule="auto"/>
    </w:pPr>
  </w:style>
  <w:style w:type="character" w:customStyle="1" w:styleId="HeaderChar">
    <w:name w:val="Header Char"/>
    <w:link w:val="Header"/>
    <w:uiPriority w:val="99"/>
    <w:rsid w:val="0073582D"/>
    <w:rPr>
      <w:rFonts w:ascii="Calibri" w:eastAsia="Calibri" w:hAnsi="Calibri"/>
      <w:sz w:val="22"/>
      <w:szCs w:val="22"/>
      <w:lang w:eastAsia="zh-CN"/>
    </w:rPr>
  </w:style>
  <w:style w:type="paragraph" w:styleId="Footer">
    <w:name w:val="footer"/>
    <w:basedOn w:val="Normal"/>
    <w:link w:val="FooterChar"/>
    <w:uiPriority w:val="99"/>
    <w:unhideWhenUsed/>
    <w:rsid w:val="0073582D"/>
    <w:pPr>
      <w:tabs>
        <w:tab w:val="center" w:pos="4153"/>
        <w:tab w:val="right" w:pos="8306"/>
      </w:tabs>
      <w:spacing w:after="0" w:line="240" w:lineRule="auto"/>
    </w:pPr>
  </w:style>
  <w:style w:type="character" w:customStyle="1" w:styleId="FooterChar">
    <w:name w:val="Footer Char"/>
    <w:link w:val="Footer"/>
    <w:uiPriority w:val="99"/>
    <w:rsid w:val="0073582D"/>
    <w:rPr>
      <w:rFonts w:ascii="Calibri" w:eastAsia="Calibri" w:hAnsi="Calibri"/>
      <w:sz w:val="22"/>
      <w:szCs w:val="22"/>
      <w:lang w:eastAsia="zh-CN"/>
    </w:rPr>
  </w:style>
  <w:style w:type="paragraph" w:styleId="EndnoteText">
    <w:name w:val="endnote text"/>
    <w:basedOn w:val="Normal"/>
    <w:link w:val="EndnoteTextChar"/>
    <w:uiPriority w:val="99"/>
    <w:semiHidden/>
    <w:unhideWhenUsed/>
    <w:rsid w:val="00091253"/>
    <w:pPr>
      <w:spacing w:after="0" w:line="240" w:lineRule="auto"/>
    </w:pPr>
    <w:rPr>
      <w:sz w:val="20"/>
      <w:szCs w:val="20"/>
    </w:rPr>
  </w:style>
  <w:style w:type="character" w:customStyle="1" w:styleId="EndnoteTextChar">
    <w:name w:val="Endnote Text Char"/>
    <w:link w:val="EndnoteText"/>
    <w:uiPriority w:val="99"/>
    <w:semiHidden/>
    <w:rsid w:val="00091253"/>
    <w:rPr>
      <w:rFonts w:ascii="Calibri" w:eastAsia="Calibri" w:hAnsi="Calibri"/>
      <w:lang w:eastAsia="zh-CN"/>
    </w:rPr>
  </w:style>
  <w:style w:type="character" w:styleId="EndnoteReference">
    <w:name w:val="endnote reference"/>
    <w:uiPriority w:val="99"/>
    <w:semiHidden/>
    <w:unhideWhenUsed/>
    <w:rsid w:val="00091253"/>
    <w:rPr>
      <w:vertAlign w:val="superscript"/>
    </w:rPr>
  </w:style>
  <w:style w:type="paragraph" w:styleId="NormalWeb">
    <w:name w:val="Normal (Web)"/>
    <w:basedOn w:val="Normal"/>
    <w:rsid w:val="008A5A29"/>
    <w:pPr>
      <w:spacing w:before="280" w:after="115" w:line="240" w:lineRule="auto"/>
      <w:textAlignment w:val="auto"/>
    </w:pPr>
    <w:rPr>
      <w:rFonts w:ascii="Times New Roman" w:eastAsia="Times New Roman" w:hAnsi="Times New Roman"/>
      <w:kern w:val="1"/>
      <w:sz w:val="24"/>
      <w:szCs w:val="24"/>
    </w:rPr>
  </w:style>
  <w:style w:type="paragraph" w:customStyle="1" w:styleId="WW-Default">
    <w:name w:val="WW-Default"/>
    <w:rsid w:val="008A5A29"/>
    <w:pPr>
      <w:tabs>
        <w:tab w:val="left" w:pos="709"/>
      </w:tabs>
      <w:suppressAutoHyphens/>
      <w:spacing w:line="200" w:lineRule="atLeast"/>
    </w:pPr>
    <w:rPr>
      <w:rFonts w:eastAsia="SimSun" w:cs="Mangal"/>
      <w:color w:val="00000A"/>
      <w:sz w:val="24"/>
      <w:szCs w:val="24"/>
      <w:lang w:eastAsia="zh-CN" w:bidi="hi-IN"/>
    </w:rPr>
  </w:style>
  <w:style w:type="paragraph" w:customStyle="1" w:styleId="Apakpunkts">
    <w:name w:val="Apakšpunkts"/>
    <w:basedOn w:val="Normal"/>
    <w:rsid w:val="008A5A29"/>
    <w:pPr>
      <w:numPr>
        <w:numId w:val="3"/>
      </w:numPr>
      <w:suppressAutoHyphens w:val="0"/>
      <w:spacing w:after="0" w:line="240" w:lineRule="auto"/>
      <w:textAlignment w:val="auto"/>
    </w:pPr>
    <w:rPr>
      <w:rFonts w:ascii="Arial" w:eastAsia="Times New Roman" w:hAnsi="Arial" w:cs="Arial"/>
      <w:b/>
      <w:kern w:val="1"/>
      <w:sz w:val="20"/>
      <w:szCs w:val="24"/>
    </w:rPr>
  </w:style>
  <w:style w:type="paragraph" w:customStyle="1" w:styleId="Paragrfs">
    <w:name w:val="Paragrāfs"/>
    <w:basedOn w:val="Normal"/>
    <w:next w:val="Normal"/>
    <w:rsid w:val="008A5A29"/>
    <w:pPr>
      <w:suppressAutoHyphens w:val="0"/>
      <w:spacing w:after="0" w:line="240" w:lineRule="auto"/>
      <w:ind w:left="447" w:hanging="360"/>
      <w:jc w:val="both"/>
      <w:textAlignment w:val="auto"/>
    </w:pPr>
    <w:rPr>
      <w:rFonts w:ascii="Arial" w:eastAsia="Times New Roman" w:hAnsi="Arial" w:cs="Arial"/>
      <w:kern w:val="1"/>
      <w:sz w:val="20"/>
      <w:szCs w:val="24"/>
    </w:rPr>
  </w:style>
  <w:style w:type="character" w:customStyle="1" w:styleId="apple-converted-space">
    <w:name w:val="apple-converted-space"/>
    <w:basedOn w:val="DefaultParagraphFont"/>
    <w:rsid w:val="00B74D65"/>
  </w:style>
  <w:style w:type="paragraph" w:styleId="BalloonText">
    <w:name w:val="Balloon Text"/>
    <w:basedOn w:val="Normal"/>
    <w:link w:val="BalloonTextChar"/>
    <w:uiPriority w:val="99"/>
    <w:semiHidden/>
    <w:unhideWhenUsed/>
    <w:rsid w:val="00D57E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7EC5"/>
    <w:rPr>
      <w:rFonts w:ascii="Tahoma" w:eastAsia="Calibri" w:hAnsi="Tahoma" w:cs="Tahoma"/>
      <w:noProof/>
      <w:sz w:val="16"/>
      <w:szCs w:val="16"/>
      <w:lang w:eastAsia="zh-CN"/>
    </w:rPr>
  </w:style>
  <w:style w:type="character" w:customStyle="1" w:styleId="Bodytext2">
    <w:name w:val="Body text (2)_"/>
    <w:link w:val="Bodytext20"/>
    <w:rsid w:val="007C0530"/>
    <w:rPr>
      <w:shd w:val="clear" w:color="auto" w:fill="FFFFFF"/>
    </w:rPr>
  </w:style>
  <w:style w:type="paragraph" w:customStyle="1" w:styleId="Bodytext20">
    <w:name w:val="Body text (2)"/>
    <w:basedOn w:val="Normal"/>
    <w:link w:val="Bodytext2"/>
    <w:rsid w:val="007C0530"/>
    <w:pPr>
      <w:widowControl w:val="0"/>
      <w:shd w:val="clear" w:color="auto" w:fill="FFFFFF"/>
      <w:suppressAutoHyphens w:val="0"/>
      <w:spacing w:after="600" w:line="0" w:lineRule="atLeast"/>
      <w:ind w:hanging="1260"/>
      <w:jc w:val="right"/>
      <w:textAlignment w:val="auto"/>
    </w:pPr>
    <w:rPr>
      <w:rFonts w:ascii="Times New Roman" w:eastAsia="Times New Roman" w:hAnsi="Times New Roman"/>
      <w:sz w:val="20"/>
      <w:szCs w:val="20"/>
      <w:lang w:eastAsia="lv-LV"/>
    </w:rPr>
  </w:style>
  <w:style w:type="character" w:styleId="CommentReference">
    <w:name w:val="annotation reference"/>
    <w:unhideWhenUsed/>
    <w:rsid w:val="00417B0F"/>
    <w:rPr>
      <w:sz w:val="16"/>
      <w:szCs w:val="16"/>
    </w:rPr>
  </w:style>
  <w:style w:type="paragraph" w:styleId="CommentText">
    <w:name w:val="annotation text"/>
    <w:basedOn w:val="Normal"/>
    <w:link w:val="CommentTextChar"/>
    <w:uiPriority w:val="99"/>
    <w:unhideWhenUsed/>
    <w:rsid w:val="00417B0F"/>
    <w:rPr>
      <w:sz w:val="20"/>
      <w:szCs w:val="20"/>
    </w:rPr>
  </w:style>
  <w:style w:type="character" w:customStyle="1" w:styleId="CommentTextChar">
    <w:name w:val="Comment Text Char"/>
    <w:link w:val="CommentText"/>
    <w:uiPriority w:val="99"/>
    <w:rsid w:val="00417B0F"/>
    <w:rPr>
      <w:rFonts w:ascii="Calibri" w:eastAsia="Calibri" w:hAnsi="Calibri"/>
      <w:noProof/>
      <w:lang w:eastAsia="zh-CN"/>
    </w:rPr>
  </w:style>
  <w:style w:type="paragraph" w:styleId="CommentSubject">
    <w:name w:val="annotation subject"/>
    <w:basedOn w:val="CommentText"/>
    <w:next w:val="CommentText"/>
    <w:link w:val="CommentSubjectChar"/>
    <w:uiPriority w:val="99"/>
    <w:semiHidden/>
    <w:unhideWhenUsed/>
    <w:rsid w:val="00417B0F"/>
    <w:rPr>
      <w:b/>
      <w:bCs/>
    </w:rPr>
  </w:style>
  <w:style w:type="character" w:customStyle="1" w:styleId="CommentSubjectChar">
    <w:name w:val="Comment Subject Char"/>
    <w:link w:val="CommentSubject"/>
    <w:uiPriority w:val="99"/>
    <w:semiHidden/>
    <w:rsid w:val="00417B0F"/>
    <w:rPr>
      <w:rFonts w:ascii="Calibri" w:eastAsia="Calibri" w:hAnsi="Calibri"/>
      <w:b/>
      <w:bCs/>
      <w:noProof/>
      <w:lang w:eastAsia="zh-CN"/>
    </w:rPr>
  </w:style>
  <w:style w:type="character" w:styleId="Hyperlink">
    <w:name w:val="Hyperlink"/>
    <w:uiPriority w:val="99"/>
    <w:semiHidden/>
    <w:unhideWhenUsed/>
    <w:rsid w:val="00963F12"/>
    <w:rPr>
      <w:color w:val="0000FF"/>
      <w:u w:val="single"/>
    </w:rPr>
  </w:style>
  <w:style w:type="paragraph" w:customStyle="1" w:styleId="Default">
    <w:name w:val="Default"/>
    <w:rsid w:val="00541C92"/>
    <w:pPr>
      <w:autoSpaceDE w:val="0"/>
      <w:autoSpaceDN w:val="0"/>
      <w:adjustRightInd w:val="0"/>
    </w:pPr>
    <w:rPr>
      <w:color w:val="000000"/>
      <w:sz w:val="24"/>
      <w:szCs w:val="24"/>
    </w:rPr>
  </w:style>
  <w:style w:type="paragraph" w:styleId="Revision">
    <w:name w:val="Revision"/>
    <w:hidden/>
    <w:uiPriority w:val="99"/>
    <w:semiHidden/>
    <w:rsid w:val="003F0209"/>
    <w:rPr>
      <w:rFonts w:ascii="Calibri" w:eastAsia="Calibri" w:hAnsi="Calibri"/>
      <w:noProo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40668">
      <w:bodyDiv w:val="1"/>
      <w:marLeft w:val="0"/>
      <w:marRight w:val="0"/>
      <w:marTop w:val="0"/>
      <w:marBottom w:val="0"/>
      <w:divBdr>
        <w:top w:val="none" w:sz="0" w:space="0" w:color="auto"/>
        <w:left w:val="none" w:sz="0" w:space="0" w:color="auto"/>
        <w:bottom w:val="none" w:sz="0" w:space="0" w:color="auto"/>
        <w:right w:val="none" w:sz="0" w:space="0" w:color="auto"/>
      </w:divBdr>
    </w:div>
    <w:div w:id="14247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4" ma:contentTypeDescription="Izveidot jaunu dokumentu." ma:contentTypeScope="" ma:versionID="22201f766d1cb7a8b2650ce48657fc63">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b8dfaf9117aadab6435c63e92d14c51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documentManagement>
</p:properties>
</file>

<file path=customXml/itemProps1.xml><?xml version="1.0" encoding="utf-8"?>
<ds:datastoreItem xmlns:ds="http://schemas.openxmlformats.org/officeDocument/2006/customXml" ds:itemID="{CC7D160D-0742-4948-BA08-F7A5DB04D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3B55A-795F-4D10-A437-9C2E43A54E87}">
  <ds:schemaRefs>
    <ds:schemaRef ds:uri="http://schemas.openxmlformats.org/officeDocument/2006/bibliography"/>
  </ds:schemaRefs>
</ds:datastoreItem>
</file>

<file path=customXml/itemProps3.xml><?xml version="1.0" encoding="utf-8"?>
<ds:datastoreItem xmlns:ds="http://schemas.openxmlformats.org/officeDocument/2006/customXml" ds:itemID="{54F0AB02-E8E1-489D-BF5A-824D5A08744D}">
  <ds:schemaRefs>
    <ds:schemaRef ds:uri="http://schemas.microsoft.com/sharepoint/v3/contenttype/forms"/>
  </ds:schemaRefs>
</ds:datastoreItem>
</file>

<file path=customXml/itemProps4.xml><?xml version="1.0" encoding="utf-8"?>
<ds:datastoreItem xmlns:ds="http://schemas.openxmlformats.org/officeDocument/2006/customXml" ds:itemID="{8A7E91B1-615B-4ACD-A919-C46E12CACFBC}">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5627</Words>
  <Characters>3208</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35</cp:revision>
  <cp:lastPrinted>2019-08-26T07:18:00Z</cp:lastPrinted>
  <dcterms:created xsi:type="dcterms:W3CDTF">2026-01-06T07:18:00Z</dcterms:created>
  <dcterms:modified xsi:type="dcterms:W3CDTF">2026-07-17T07:49:00Z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ies>
</file>