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65D95D46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83343C">
        <w:rPr>
          <w:i/>
        </w:rPr>
        <w:t>2</w:t>
      </w:r>
      <w:r w:rsidRPr="003A5E3B">
        <w:rPr>
          <w:i/>
        </w:rPr>
        <w:t xml:space="preserve">. gada </w:t>
      </w:r>
      <w:r w:rsidR="0083343C">
        <w:rPr>
          <w:i/>
        </w:rPr>
        <w:t>1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2BF138F8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r>
        <w:t xml:space="preserve">tiek </w:t>
      </w:r>
      <w:r w:rsidR="008A5445">
        <w:t xml:space="preserve">atjaunoti </w:t>
      </w:r>
      <w:r>
        <w:t xml:space="preserve">saskaņā ar aktuālo </w:t>
      </w:r>
      <w:hyperlink r:id="rId6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D02F75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343C" w14:paraId="55D4E264" w14:textId="77777777" w:rsidTr="0088419E">
        <w:tc>
          <w:tcPr>
            <w:tcW w:w="3381" w:type="dxa"/>
          </w:tcPr>
          <w:p w14:paraId="16270D37" w14:textId="3277C376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7332B445" w14:textId="2BE84CF7" w:rsidR="0083343C" w:rsidRDefault="0083343C" w:rsidP="0083343C">
            <w:r>
              <w:t>par 2022.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7B3AAB3B" w14:textId="433E0A25" w:rsidR="0083343C" w:rsidRDefault="0083343C" w:rsidP="0083343C">
            <w:pPr>
              <w:jc w:val="center"/>
            </w:pPr>
            <w:r>
              <w:t>20.04.2022.</w:t>
            </w:r>
          </w:p>
        </w:tc>
        <w:tc>
          <w:tcPr>
            <w:tcW w:w="1621" w:type="dxa"/>
            <w:vAlign w:val="center"/>
          </w:tcPr>
          <w:p w14:paraId="14C7F37E" w14:textId="77777777" w:rsidR="0083343C" w:rsidRDefault="0083343C" w:rsidP="0083343C">
            <w:pPr>
              <w:jc w:val="center"/>
            </w:pPr>
          </w:p>
        </w:tc>
      </w:tr>
      <w:tr w:rsidR="0083343C" w14:paraId="289B2951" w14:textId="77777777" w:rsidTr="00380D9A">
        <w:tc>
          <w:tcPr>
            <w:tcW w:w="3381" w:type="dxa"/>
          </w:tcPr>
          <w:p w14:paraId="53C36B83" w14:textId="55CD7B00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CCE3BB6" w14:textId="78106369" w:rsidR="0083343C" w:rsidRDefault="0083343C" w:rsidP="0083343C">
            <w:r>
              <w:t>par 2021. gada 4. ceturksni</w:t>
            </w:r>
          </w:p>
          <w:p w14:paraId="045F5C83" w14:textId="19B3C545" w:rsidR="0083343C" w:rsidRDefault="0083343C" w:rsidP="0083343C">
            <w:r>
              <w:t>par 2021. gada 3. ceturksni</w:t>
            </w:r>
          </w:p>
          <w:p w14:paraId="4F7A9275" w14:textId="3D87233B" w:rsidR="0083343C" w:rsidRDefault="0083343C" w:rsidP="0083343C">
            <w:r>
              <w:t>par 2021. gada 2. ceturksni</w:t>
            </w:r>
          </w:p>
          <w:p w14:paraId="0B0069CB" w14:textId="6ED07DE4" w:rsidR="0083343C" w:rsidRDefault="0083343C" w:rsidP="0083343C">
            <w:r>
              <w:t>par 2021. gada 1. ceturksni</w:t>
            </w:r>
          </w:p>
        </w:tc>
        <w:tc>
          <w:tcPr>
            <w:tcW w:w="1669" w:type="dxa"/>
            <w:vMerge/>
            <w:vAlign w:val="center"/>
          </w:tcPr>
          <w:p w14:paraId="29E7451F" w14:textId="25C5F683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8538ED4" w14:textId="77777777" w:rsidR="0083343C" w:rsidRDefault="0083343C" w:rsidP="0083343C">
            <w:pPr>
              <w:jc w:val="center"/>
            </w:pPr>
          </w:p>
        </w:tc>
      </w:tr>
      <w:tr w:rsidR="0083343C" w14:paraId="2F19301F" w14:textId="77777777" w:rsidTr="00290A22">
        <w:tc>
          <w:tcPr>
            <w:tcW w:w="3381" w:type="dxa"/>
          </w:tcPr>
          <w:p w14:paraId="35C1EE0F" w14:textId="17C00DB2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83343C" w:rsidRDefault="0083343C" w:rsidP="0083343C">
            <w:r>
              <w:t>par 2020. gada 4. ceturksni</w:t>
            </w:r>
          </w:p>
          <w:p w14:paraId="40F380B1" w14:textId="1C6454F4" w:rsidR="0083343C" w:rsidRDefault="0083343C" w:rsidP="0083343C">
            <w:r>
              <w:t>par 2020. gada 3. ceturksni</w:t>
            </w:r>
          </w:p>
          <w:p w14:paraId="3447C826" w14:textId="1B5C59F3" w:rsidR="0083343C" w:rsidRDefault="0083343C" w:rsidP="0083343C">
            <w:r>
              <w:t>par 2020. gada 2. ceturksni</w:t>
            </w:r>
          </w:p>
          <w:p w14:paraId="6BD69847" w14:textId="38D09097" w:rsidR="0083343C" w:rsidRDefault="0083343C" w:rsidP="0083343C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83343C" w:rsidRDefault="0083343C" w:rsidP="0083343C">
            <w:pPr>
              <w:jc w:val="center"/>
            </w:pPr>
          </w:p>
        </w:tc>
      </w:tr>
      <w:tr w:rsidR="0083343C" w14:paraId="009D4249" w14:textId="77777777" w:rsidTr="00D02F75">
        <w:tc>
          <w:tcPr>
            <w:tcW w:w="3381" w:type="dxa"/>
          </w:tcPr>
          <w:p w14:paraId="74AF85DA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83343C" w:rsidRDefault="0083343C" w:rsidP="0083343C">
            <w:r>
              <w:t>par 2019. gada 4. ceturksni</w:t>
            </w:r>
          </w:p>
          <w:p w14:paraId="03B12C06" w14:textId="5778D3D2" w:rsidR="0083343C" w:rsidRDefault="0083343C" w:rsidP="0083343C">
            <w:r>
              <w:t>par 2019. gada 3. ceturksni</w:t>
            </w:r>
          </w:p>
          <w:p w14:paraId="6ECD86C7" w14:textId="7BD71A87" w:rsidR="0083343C" w:rsidRDefault="0083343C" w:rsidP="0083343C">
            <w:r>
              <w:t>par 2019. gada 2. ceturksni</w:t>
            </w:r>
          </w:p>
          <w:p w14:paraId="2CBA2D65" w14:textId="644CBBCD" w:rsidR="0083343C" w:rsidRDefault="0083343C" w:rsidP="0083343C">
            <w:r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83343C" w:rsidRDefault="0083343C" w:rsidP="0083343C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83343C" w:rsidRDefault="0083343C" w:rsidP="0083343C">
            <w:pPr>
              <w:jc w:val="both"/>
            </w:pPr>
          </w:p>
        </w:tc>
      </w:tr>
      <w:tr w:rsidR="0083343C" w14:paraId="11CB56C2" w14:textId="77777777" w:rsidTr="00D02F75">
        <w:tc>
          <w:tcPr>
            <w:tcW w:w="3381" w:type="dxa"/>
          </w:tcPr>
          <w:p w14:paraId="2C0489EB" w14:textId="77777777" w:rsidR="0083343C" w:rsidRDefault="0083343C" w:rsidP="0083343C">
            <w:r>
              <w:lastRenderedPageBreak/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83343C" w:rsidRDefault="0083343C" w:rsidP="0083343C">
            <w:pPr>
              <w:jc w:val="both"/>
            </w:pPr>
            <w:r>
              <w:t>par 2018. gada 4. ceturksni</w:t>
            </w:r>
          </w:p>
          <w:p w14:paraId="38A40DE5" w14:textId="77777777" w:rsidR="0083343C" w:rsidRDefault="0083343C" w:rsidP="0083343C">
            <w:pPr>
              <w:jc w:val="both"/>
            </w:pPr>
            <w:r>
              <w:t>par 2018. gada 3. ceturksni</w:t>
            </w:r>
          </w:p>
          <w:p w14:paraId="08B5CF6E" w14:textId="77777777" w:rsidR="0083343C" w:rsidRDefault="0083343C" w:rsidP="0083343C">
            <w:pPr>
              <w:jc w:val="both"/>
            </w:pPr>
            <w:r>
              <w:t>par 2018. gada 2. ceturksni</w:t>
            </w:r>
          </w:p>
          <w:p w14:paraId="41E35C25" w14:textId="77777777" w:rsidR="0083343C" w:rsidRDefault="0083343C" w:rsidP="0083343C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83343C" w:rsidRDefault="0083343C" w:rsidP="0083343C">
            <w:pPr>
              <w:jc w:val="both"/>
            </w:pPr>
          </w:p>
        </w:tc>
      </w:tr>
      <w:tr w:rsidR="0083343C" w14:paraId="4F4C8642" w14:textId="77777777" w:rsidTr="00D02F75">
        <w:tc>
          <w:tcPr>
            <w:tcW w:w="3381" w:type="dxa"/>
          </w:tcPr>
          <w:p w14:paraId="40CC112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83343C" w:rsidRDefault="0083343C" w:rsidP="0083343C">
            <w:pPr>
              <w:jc w:val="both"/>
            </w:pPr>
            <w:r>
              <w:t>par 2017. gada 4. ceturksni</w:t>
            </w:r>
          </w:p>
          <w:p w14:paraId="5C639835" w14:textId="77777777" w:rsidR="0083343C" w:rsidRDefault="0083343C" w:rsidP="0083343C">
            <w:pPr>
              <w:jc w:val="both"/>
            </w:pPr>
            <w:r>
              <w:t>par 2017. gada 3. ceturksni</w:t>
            </w:r>
          </w:p>
          <w:p w14:paraId="73D31320" w14:textId="77777777" w:rsidR="0083343C" w:rsidRDefault="0083343C" w:rsidP="0083343C">
            <w:pPr>
              <w:jc w:val="both"/>
            </w:pPr>
            <w:r>
              <w:t>par 2017. gada 2. ceturksni</w:t>
            </w:r>
          </w:p>
          <w:p w14:paraId="0391A5B8" w14:textId="77777777" w:rsidR="0083343C" w:rsidRDefault="0083343C" w:rsidP="0083343C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83343C" w:rsidRDefault="0083343C" w:rsidP="0083343C">
            <w:pPr>
              <w:jc w:val="both"/>
            </w:pPr>
          </w:p>
        </w:tc>
      </w:tr>
      <w:tr w:rsidR="0083343C" w14:paraId="0C93D19F" w14:textId="77777777" w:rsidTr="00D02F75">
        <w:tc>
          <w:tcPr>
            <w:tcW w:w="3381" w:type="dxa"/>
          </w:tcPr>
          <w:p w14:paraId="45C7603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83343C" w:rsidRDefault="0083343C" w:rsidP="0083343C">
            <w:pPr>
              <w:jc w:val="both"/>
            </w:pPr>
            <w:r>
              <w:t>par 2016. gada 4. ceturksni</w:t>
            </w:r>
          </w:p>
          <w:p w14:paraId="1B4E63EC" w14:textId="77777777" w:rsidR="0083343C" w:rsidRDefault="0083343C" w:rsidP="0083343C">
            <w:pPr>
              <w:jc w:val="both"/>
            </w:pPr>
            <w:r>
              <w:t>par 2016. gada 3. ceturksni</w:t>
            </w:r>
          </w:p>
          <w:p w14:paraId="295C0F41" w14:textId="77777777" w:rsidR="0083343C" w:rsidRDefault="0083343C" w:rsidP="0083343C">
            <w:pPr>
              <w:jc w:val="both"/>
            </w:pPr>
            <w:r>
              <w:t>par 2016. gada 2. ceturksni</w:t>
            </w:r>
          </w:p>
          <w:p w14:paraId="4BC20522" w14:textId="77777777" w:rsidR="0083343C" w:rsidRDefault="0083343C" w:rsidP="0083343C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83343C" w:rsidRDefault="0083343C" w:rsidP="0083343C">
            <w:pPr>
              <w:jc w:val="both"/>
            </w:pPr>
            <w:r>
              <w:t>Skat. arhīvā</w:t>
            </w:r>
          </w:p>
        </w:tc>
      </w:tr>
      <w:tr w:rsidR="0083343C" w14:paraId="1626EA48" w14:textId="77777777" w:rsidTr="00D02F75">
        <w:tc>
          <w:tcPr>
            <w:tcW w:w="3381" w:type="dxa"/>
          </w:tcPr>
          <w:p w14:paraId="1DDD87F2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83343C" w:rsidRDefault="0083343C" w:rsidP="0083343C">
            <w:pPr>
              <w:jc w:val="both"/>
            </w:pPr>
            <w:r>
              <w:t>par 2015. gada 4. ceturksni</w:t>
            </w:r>
          </w:p>
          <w:p w14:paraId="7C5FA302" w14:textId="77777777" w:rsidR="0083343C" w:rsidRDefault="0083343C" w:rsidP="0083343C">
            <w:pPr>
              <w:jc w:val="both"/>
            </w:pPr>
            <w:r>
              <w:t>par 2015. gada 3. ceturksni</w:t>
            </w:r>
          </w:p>
          <w:p w14:paraId="7BFD8E1E" w14:textId="77777777" w:rsidR="0083343C" w:rsidRDefault="0083343C" w:rsidP="0083343C">
            <w:pPr>
              <w:jc w:val="both"/>
            </w:pPr>
            <w:r>
              <w:t>par 2015. gada 2. ceturksni</w:t>
            </w:r>
          </w:p>
          <w:p w14:paraId="4942019F" w14:textId="77777777" w:rsidR="0083343C" w:rsidRDefault="0083343C" w:rsidP="0083343C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0985D3F1" w14:textId="77777777" w:rsidTr="00D02F75">
        <w:tc>
          <w:tcPr>
            <w:tcW w:w="3381" w:type="dxa"/>
          </w:tcPr>
          <w:p w14:paraId="6DF69330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83343C" w:rsidRDefault="0083343C" w:rsidP="0083343C">
            <w:pPr>
              <w:jc w:val="both"/>
            </w:pPr>
            <w:r>
              <w:t>par 2014. gada 4. ceturksni</w:t>
            </w:r>
          </w:p>
          <w:p w14:paraId="7A41529B" w14:textId="77777777" w:rsidR="0083343C" w:rsidRDefault="0083343C" w:rsidP="0083343C">
            <w:pPr>
              <w:jc w:val="both"/>
            </w:pPr>
            <w:r>
              <w:t>par 2014. gada 3. ceturksni</w:t>
            </w:r>
          </w:p>
          <w:p w14:paraId="370AEE8F" w14:textId="77777777" w:rsidR="0083343C" w:rsidRDefault="0083343C" w:rsidP="0083343C">
            <w:pPr>
              <w:jc w:val="both"/>
            </w:pPr>
            <w:r>
              <w:t>par 2014. gada 2. ceturksni</w:t>
            </w:r>
          </w:p>
          <w:p w14:paraId="396EAD4E" w14:textId="77777777" w:rsidR="0083343C" w:rsidRDefault="0083343C" w:rsidP="0083343C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30BAEEB6" w14:textId="77777777" w:rsidTr="00D02F75">
        <w:tc>
          <w:tcPr>
            <w:tcW w:w="3381" w:type="dxa"/>
          </w:tcPr>
          <w:p w14:paraId="6E20716E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83343C" w:rsidRDefault="0083343C" w:rsidP="0083343C">
            <w:pPr>
              <w:jc w:val="both"/>
            </w:pPr>
            <w:r>
              <w:t>par 2013. gada 4. ceturksni</w:t>
            </w:r>
          </w:p>
          <w:p w14:paraId="0DF48F25" w14:textId="77777777" w:rsidR="0083343C" w:rsidRDefault="0083343C" w:rsidP="0083343C">
            <w:pPr>
              <w:jc w:val="both"/>
            </w:pPr>
            <w:r>
              <w:t>par 2013. gada 3. ceturksni</w:t>
            </w:r>
          </w:p>
          <w:p w14:paraId="7A2439B5" w14:textId="77777777" w:rsidR="0083343C" w:rsidRDefault="0083343C" w:rsidP="0083343C">
            <w:pPr>
              <w:jc w:val="both"/>
            </w:pPr>
            <w:r>
              <w:t>par 2013. gada 2. ceturksni</w:t>
            </w:r>
          </w:p>
          <w:p w14:paraId="5AC6C897" w14:textId="77777777" w:rsidR="0083343C" w:rsidRDefault="0083343C" w:rsidP="0083343C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3AD66716" w:rsidR="009C2E47" w:rsidRDefault="00FA0AF1" w:rsidP="006B6195">
      <w:pPr>
        <w:jc w:val="both"/>
      </w:pPr>
      <w:r>
        <w:t>0</w:t>
      </w:r>
      <w:r w:rsidR="0083343C">
        <w:t>5</w:t>
      </w:r>
      <w:r w:rsidR="009C2E47">
        <w:t>.</w:t>
      </w:r>
      <w:r w:rsidR="00162751">
        <w:t>0</w:t>
      </w:r>
      <w:r w:rsidR="0083343C">
        <w:t>4</w:t>
      </w:r>
      <w:r w:rsidR="009C2E47">
        <w:t>.202</w:t>
      </w:r>
      <w:r w:rsidR="00162751">
        <w:t>2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</w:t>
      </w:r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2CF873D3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lastRenderedPageBreak/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</w:t>
      </w:r>
      <w:r w:rsidR="00D53637">
        <w:t>brīvprātīgs paziņojums par iepirkuma rezultātiem aizsardzības un drošības jomā</w:t>
      </w:r>
      <w:r w:rsidR="00D53637">
        <w:t>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4E3D98A0" w:rsidR="006B6195" w:rsidRPr="00C26E9C" w:rsidRDefault="0083343C" w:rsidP="00B32A71">
            <w:pPr>
              <w:jc w:val="both"/>
            </w:pPr>
            <w:r>
              <w:t>24556632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3C9E89BE" w:rsidR="006B6195" w:rsidRPr="00C64F90" w:rsidRDefault="0083343C" w:rsidP="006B6195">
      <w:pPr>
        <w:jc w:val="both"/>
      </w:pPr>
      <w:r>
        <w:t>20</w:t>
      </w:r>
      <w:r w:rsidR="006B6195">
        <w:t>.</w:t>
      </w:r>
      <w:r w:rsidR="00162751">
        <w:t>0</w:t>
      </w:r>
      <w:r>
        <w:t>4</w:t>
      </w:r>
      <w:r w:rsidR="006B6195">
        <w:t>.20</w:t>
      </w:r>
      <w:r w:rsidR="00B80531">
        <w:t>2</w:t>
      </w:r>
      <w:r w:rsidR="00162751">
        <w:t>2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D53637" w:rsidP="002E24F9">
      <w:pPr>
        <w:jc w:val="both"/>
      </w:pPr>
      <w:hyperlink r:id="rId7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E7EFE"/>
    <w:rsid w:val="000F2F28"/>
    <w:rsid w:val="000F602F"/>
    <w:rsid w:val="00162751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710066"/>
    <w:rsid w:val="007853A7"/>
    <w:rsid w:val="00806B8E"/>
    <w:rsid w:val="0083343C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F55A2"/>
    <w:rsid w:val="00C214A1"/>
    <w:rsid w:val="00C24237"/>
    <w:rsid w:val="00D02F75"/>
    <w:rsid w:val="00D53637"/>
    <w:rsid w:val="00E471C0"/>
    <w:rsid w:val="00E505EC"/>
    <w:rsid w:val="00E54B1B"/>
    <w:rsid w:val="00E81983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ub.gov.lv/lv/oficialas-statistikas-veidlapu-apkopojum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4265</Words>
  <Characters>2432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6</cp:revision>
  <cp:lastPrinted>2019-04-10T11:22:00Z</cp:lastPrinted>
  <dcterms:created xsi:type="dcterms:W3CDTF">2021-07-13T05:27:00Z</dcterms:created>
  <dcterms:modified xsi:type="dcterms:W3CDTF">2022-04-12T06:57:00Z</dcterms:modified>
</cp:coreProperties>
</file>