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45"/>
        <w:gridCol w:w="5210"/>
      </w:tblGrid>
      <w:tr w:rsidR="00710CE6" w:rsidTr="00986AE7">
        <w:tc>
          <w:tcPr>
            <w:tcW w:w="3645" w:type="dxa"/>
          </w:tcPr>
          <w:p w:rsidR="00710CE6" w:rsidRDefault="00710CE6" w:rsidP="00261B26">
            <w:bookmarkStart w:id="0" w:name="_Hlk25773922"/>
          </w:p>
        </w:tc>
        <w:tc>
          <w:tcPr>
            <w:tcW w:w="5210" w:type="dxa"/>
          </w:tcPr>
          <w:p w:rsidR="00E01748" w:rsidRDefault="00E01748">
            <w:pPr>
              <w:jc w:val="right"/>
              <w:rPr>
                <w:sz w:val="22"/>
                <w:szCs w:val="22"/>
              </w:rPr>
            </w:pPr>
          </w:p>
        </w:tc>
      </w:tr>
      <w:bookmarkEnd w:id="0"/>
    </w:tbl>
    <w:p w:rsidR="00E20C22" w:rsidRDefault="00E20C22" w:rsidP="004D13FE">
      <w:pPr>
        <w:spacing w:after="0" w:line="240" w:lineRule="auto"/>
        <w:contextualSpacing/>
        <w:jc w:val="right"/>
        <w:rPr>
          <w:rFonts w:cs="Times New Roman"/>
          <w:sz w:val="22"/>
        </w:rPr>
      </w:pPr>
    </w:p>
    <w:p w:rsidR="00E20C22" w:rsidRPr="006E6C86" w:rsidRDefault="00E20C22" w:rsidP="004D13FE">
      <w:pPr>
        <w:widowControl w:val="0"/>
        <w:spacing w:after="0" w:line="240" w:lineRule="auto"/>
        <w:contextualSpacing/>
        <w:jc w:val="right"/>
        <w:rPr>
          <w:rFonts w:cs="Times New Roman"/>
          <w:sz w:val="22"/>
        </w:rPr>
      </w:pPr>
    </w:p>
    <w:p w:rsidR="004D13FE" w:rsidRDefault="004D13FE" w:rsidP="004D13FE">
      <w:pPr>
        <w:keepNext/>
        <w:keepLines/>
        <w:tabs>
          <w:tab w:val="left" w:pos="470"/>
        </w:tabs>
        <w:spacing w:after="0" w:line="240" w:lineRule="auto"/>
        <w:jc w:val="center"/>
        <w:outlineLvl w:val="1"/>
        <w:rPr>
          <w:rFonts w:eastAsia="Courier New" w:cs="Times New Roman"/>
          <w:b/>
          <w:szCs w:val="24"/>
          <w:lang w:eastAsia="lv-LV"/>
        </w:rPr>
      </w:pPr>
    </w:p>
    <w:p w:rsidR="00274756" w:rsidRDefault="00274756" w:rsidP="004D13FE">
      <w:pPr>
        <w:keepNext/>
        <w:keepLines/>
        <w:tabs>
          <w:tab w:val="left" w:pos="470"/>
        </w:tabs>
        <w:spacing w:after="0" w:line="240" w:lineRule="auto"/>
        <w:jc w:val="center"/>
        <w:outlineLvl w:val="1"/>
        <w:rPr>
          <w:rFonts w:eastAsia="Courier New" w:cs="Times New Roman"/>
          <w:b/>
          <w:szCs w:val="24"/>
          <w:lang w:eastAsia="lv-LV"/>
        </w:rPr>
      </w:pPr>
      <w:r w:rsidRPr="003F1D0B">
        <w:rPr>
          <w:rFonts w:eastAsia="Courier New" w:cs="Times New Roman"/>
          <w:b/>
          <w:szCs w:val="24"/>
          <w:lang w:eastAsia="lv-LV"/>
        </w:rPr>
        <w:t>Darbietilpības novērtējums</w:t>
      </w:r>
      <w:r w:rsidR="003115D3">
        <w:rPr>
          <w:rFonts w:eastAsia="Courier New" w:cs="Times New Roman"/>
          <w:b/>
          <w:szCs w:val="24"/>
          <w:lang w:eastAsia="lv-LV"/>
        </w:rPr>
        <w:t xml:space="preserve"> </w:t>
      </w:r>
      <w:r w:rsidR="00987B6F">
        <w:rPr>
          <w:rFonts w:eastAsia="Courier New" w:cs="Times New Roman"/>
          <w:b/>
          <w:szCs w:val="24"/>
          <w:lang w:eastAsia="lv-LV"/>
        </w:rPr>
        <w:t>konsultāciju sniegšanai, nelielu uzlabojumu un izmaiņu pieprasījumu realizācijai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2524"/>
        <w:gridCol w:w="1219"/>
        <w:gridCol w:w="1219"/>
        <w:gridCol w:w="1219"/>
        <w:gridCol w:w="1333"/>
        <w:gridCol w:w="1105"/>
      </w:tblGrid>
      <w:tr w:rsidR="00EF7C20" w:rsidRPr="003F1D0B" w:rsidTr="00945A39">
        <w:trPr>
          <w:tblHeader/>
        </w:trPr>
        <w:tc>
          <w:tcPr>
            <w:tcW w:w="56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F7C20" w:rsidRPr="003F1D0B" w:rsidRDefault="00EF7C20" w:rsidP="004D13FE">
            <w:pPr>
              <w:tabs>
                <w:tab w:val="left" w:pos="555"/>
              </w:tabs>
              <w:spacing w:after="0" w:line="240" w:lineRule="auto"/>
              <w:jc w:val="center"/>
              <w:rPr>
                <w:rFonts w:cs="Times New Roman"/>
                <w:b/>
                <w:bCs/>
                <w:sz w:val="20"/>
                <w:szCs w:val="20"/>
              </w:rPr>
            </w:pPr>
            <w:proofErr w:type="spellStart"/>
            <w:r w:rsidRPr="003F1D0B">
              <w:rPr>
                <w:rFonts w:cs="Times New Roman"/>
                <w:b/>
                <w:bCs/>
                <w:sz w:val="20"/>
                <w:szCs w:val="20"/>
              </w:rPr>
              <w:t>Nr.p.k</w:t>
            </w:r>
            <w:proofErr w:type="spellEnd"/>
            <w:r w:rsidRPr="003F1D0B">
              <w:rPr>
                <w:rFonts w:cs="Times New Roman"/>
                <w:b/>
                <w:bCs/>
                <w:sz w:val="20"/>
                <w:szCs w:val="20"/>
              </w:rPr>
              <w:t>.</w:t>
            </w:r>
          </w:p>
        </w:tc>
        <w:tc>
          <w:tcPr>
            <w:tcW w:w="252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F7C20" w:rsidRPr="003F1D0B" w:rsidRDefault="00EF7C20" w:rsidP="004D13FE">
            <w:pPr>
              <w:spacing w:after="0" w:line="240" w:lineRule="auto"/>
              <w:jc w:val="center"/>
              <w:rPr>
                <w:rFonts w:cs="Times New Roman"/>
                <w:b/>
                <w:bCs/>
                <w:sz w:val="20"/>
                <w:szCs w:val="20"/>
              </w:rPr>
            </w:pPr>
            <w:r w:rsidRPr="003F1D0B">
              <w:rPr>
                <w:rFonts w:cs="Times New Roman"/>
                <w:b/>
                <w:bCs/>
                <w:sz w:val="20"/>
                <w:szCs w:val="20"/>
              </w:rPr>
              <w:t>Elementa nosaukums</w:t>
            </w:r>
            <w:r w:rsidRPr="003F1D0B">
              <w:rPr>
                <w:rFonts w:cs="Times New Roman"/>
                <w:b/>
                <w:bCs/>
                <w:sz w:val="20"/>
                <w:szCs w:val="20"/>
                <w:vertAlign w:val="superscript"/>
              </w:rPr>
              <w:t>2</w:t>
            </w:r>
          </w:p>
        </w:tc>
        <w:tc>
          <w:tcPr>
            <w:tcW w:w="121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F7C20" w:rsidRPr="003F1D0B" w:rsidRDefault="00EF7C20" w:rsidP="004D13FE">
            <w:pPr>
              <w:spacing w:after="0" w:line="240" w:lineRule="auto"/>
              <w:jc w:val="center"/>
              <w:rPr>
                <w:rFonts w:cs="Times New Roman"/>
                <w:b/>
                <w:bCs/>
                <w:sz w:val="20"/>
                <w:szCs w:val="20"/>
              </w:rPr>
            </w:pPr>
            <w:r w:rsidRPr="003F1D0B">
              <w:rPr>
                <w:rFonts w:cs="Times New Roman"/>
                <w:b/>
                <w:bCs/>
                <w:sz w:val="20"/>
                <w:szCs w:val="20"/>
              </w:rPr>
              <w:t>Elementa svars elementu grupā (%)</w:t>
            </w:r>
          </w:p>
        </w:tc>
        <w:tc>
          <w:tcPr>
            <w:tcW w:w="121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F7C20" w:rsidRPr="003F1D0B" w:rsidRDefault="00EF7C20" w:rsidP="004D13FE">
            <w:pPr>
              <w:spacing w:after="0" w:line="240" w:lineRule="auto"/>
              <w:jc w:val="center"/>
              <w:rPr>
                <w:rFonts w:cs="Times New Roman"/>
                <w:b/>
                <w:bCs/>
                <w:sz w:val="20"/>
                <w:szCs w:val="20"/>
              </w:rPr>
            </w:pPr>
            <w:r w:rsidRPr="003F1D0B">
              <w:rPr>
                <w:rFonts w:cs="Times New Roman"/>
                <w:b/>
                <w:bCs/>
                <w:sz w:val="20"/>
                <w:szCs w:val="20"/>
              </w:rPr>
              <w:t>Elementu grupas svars (%)</w:t>
            </w:r>
          </w:p>
        </w:tc>
        <w:tc>
          <w:tcPr>
            <w:tcW w:w="121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F7C20" w:rsidRPr="003F1D0B" w:rsidRDefault="00EF7C20" w:rsidP="004D13FE">
            <w:pPr>
              <w:spacing w:after="0" w:line="240" w:lineRule="auto"/>
              <w:jc w:val="center"/>
              <w:rPr>
                <w:rFonts w:cs="Times New Roman"/>
                <w:b/>
                <w:bCs/>
                <w:sz w:val="20"/>
                <w:szCs w:val="20"/>
                <w:vertAlign w:val="superscript"/>
              </w:rPr>
            </w:pPr>
            <w:proofErr w:type="spellStart"/>
            <w:r w:rsidRPr="003F1D0B">
              <w:rPr>
                <w:rFonts w:cs="Times New Roman"/>
                <w:b/>
                <w:bCs/>
                <w:sz w:val="20"/>
                <w:szCs w:val="20"/>
              </w:rPr>
              <w:t>Darb-ietilpība</w:t>
            </w:r>
            <w:proofErr w:type="spellEnd"/>
            <w:r w:rsidRPr="003F1D0B">
              <w:rPr>
                <w:rFonts w:cs="Times New Roman"/>
                <w:b/>
                <w:bCs/>
                <w:sz w:val="20"/>
                <w:szCs w:val="20"/>
              </w:rPr>
              <w:t xml:space="preserve"> cilvēk-stundās</w:t>
            </w:r>
          </w:p>
        </w:tc>
        <w:tc>
          <w:tcPr>
            <w:tcW w:w="133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F7C20" w:rsidRPr="003F1D0B" w:rsidRDefault="00EF7C20" w:rsidP="004D13FE">
            <w:pPr>
              <w:spacing w:after="0" w:line="240" w:lineRule="auto"/>
              <w:jc w:val="center"/>
              <w:rPr>
                <w:rFonts w:cs="Times New Roman"/>
                <w:b/>
                <w:bCs/>
                <w:sz w:val="20"/>
                <w:szCs w:val="20"/>
              </w:rPr>
            </w:pPr>
            <w:r w:rsidRPr="003F1D0B">
              <w:rPr>
                <w:rFonts w:cs="Times New Roman"/>
                <w:b/>
                <w:bCs/>
                <w:sz w:val="20"/>
                <w:szCs w:val="20"/>
              </w:rPr>
              <w:t>Cilvēk-stundas likme</w:t>
            </w:r>
            <w:r w:rsidRPr="003F1D0B">
              <w:rPr>
                <w:rFonts w:cs="Times New Roman"/>
                <w:b/>
                <w:bCs/>
                <w:sz w:val="20"/>
                <w:szCs w:val="20"/>
                <w:vertAlign w:val="superscript"/>
              </w:rPr>
              <w:t>1</w:t>
            </w:r>
            <w:r w:rsidRPr="003F1D0B">
              <w:rPr>
                <w:rFonts w:cs="Times New Roman"/>
                <w:b/>
                <w:bCs/>
                <w:sz w:val="20"/>
                <w:szCs w:val="20"/>
              </w:rPr>
              <w:t xml:space="preserve">, EUR (bez PVN) </w:t>
            </w:r>
          </w:p>
        </w:tc>
        <w:tc>
          <w:tcPr>
            <w:tcW w:w="110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F7C20" w:rsidRPr="003F1D0B" w:rsidRDefault="00EF7C20" w:rsidP="004D13FE">
            <w:pPr>
              <w:spacing w:after="0" w:line="240" w:lineRule="auto"/>
              <w:jc w:val="center"/>
              <w:rPr>
                <w:rFonts w:cs="Times New Roman"/>
                <w:b/>
                <w:sz w:val="20"/>
                <w:szCs w:val="20"/>
              </w:rPr>
            </w:pPr>
            <w:r w:rsidRPr="003F1D0B">
              <w:rPr>
                <w:rFonts w:cs="Times New Roman"/>
                <w:b/>
                <w:bCs/>
                <w:sz w:val="20"/>
                <w:szCs w:val="20"/>
              </w:rPr>
              <w:t>Summa, EUR (bez PVN)</w:t>
            </w:r>
          </w:p>
        </w:tc>
      </w:tr>
      <w:tr w:rsidR="00EF7C20" w:rsidRPr="001F4E29" w:rsidTr="00986AE7">
        <w:tc>
          <w:tcPr>
            <w:tcW w:w="561"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EF7C20" w:rsidRPr="001F4E29" w:rsidRDefault="00EF7C20" w:rsidP="004D13FE">
            <w:pPr>
              <w:tabs>
                <w:tab w:val="left" w:pos="555"/>
              </w:tabs>
              <w:spacing w:after="0" w:line="240" w:lineRule="auto"/>
              <w:ind w:left="22" w:right="-228"/>
              <w:jc w:val="center"/>
              <w:rPr>
                <w:rFonts w:cs="Times New Roman"/>
                <w:b/>
              </w:rPr>
            </w:pPr>
            <w:r w:rsidRPr="001F4E29">
              <w:rPr>
                <w:rFonts w:cs="Times New Roman"/>
                <w:b/>
                <w:sz w:val="22"/>
              </w:rPr>
              <w:t>1</w:t>
            </w:r>
          </w:p>
        </w:tc>
        <w:tc>
          <w:tcPr>
            <w:tcW w:w="2524"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EF7C20" w:rsidRPr="001F4E29" w:rsidRDefault="00EF7C20" w:rsidP="004D13FE">
            <w:pPr>
              <w:spacing w:after="0" w:line="240" w:lineRule="auto"/>
              <w:ind w:left="145"/>
              <w:jc w:val="center"/>
              <w:rPr>
                <w:rFonts w:cs="Times New Roman"/>
                <w:b/>
                <w:bCs/>
              </w:rPr>
            </w:pPr>
            <w:r w:rsidRPr="001F4E29">
              <w:rPr>
                <w:rFonts w:cs="Times New Roman"/>
                <w:b/>
                <w:sz w:val="22"/>
              </w:rPr>
              <w:t>2</w:t>
            </w:r>
          </w:p>
        </w:tc>
        <w:tc>
          <w:tcPr>
            <w:tcW w:w="121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EF7C20" w:rsidRPr="001F4E29" w:rsidRDefault="00EF7C20" w:rsidP="004D13FE">
            <w:pPr>
              <w:spacing w:after="0" w:line="240" w:lineRule="auto"/>
              <w:ind w:right="-9"/>
              <w:jc w:val="center"/>
              <w:rPr>
                <w:rFonts w:cs="Times New Roman"/>
                <w:b/>
              </w:rPr>
            </w:pPr>
            <w:r w:rsidRPr="001F4E29">
              <w:rPr>
                <w:rFonts w:cs="Times New Roman"/>
                <w:b/>
                <w:sz w:val="22"/>
              </w:rPr>
              <w:t>3</w:t>
            </w:r>
          </w:p>
        </w:tc>
        <w:tc>
          <w:tcPr>
            <w:tcW w:w="121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EF7C20" w:rsidRPr="001F4E29" w:rsidRDefault="00EF7C20" w:rsidP="004D13FE">
            <w:pPr>
              <w:spacing w:after="0" w:line="240" w:lineRule="auto"/>
              <w:ind w:right="-9"/>
              <w:jc w:val="center"/>
              <w:rPr>
                <w:rFonts w:cs="Times New Roman"/>
                <w:b/>
              </w:rPr>
            </w:pPr>
            <w:r w:rsidRPr="001F4E29">
              <w:rPr>
                <w:rFonts w:cs="Times New Roman"/>
                <w:b/>
                <w:sz w:val="22"/>
              </w:rPr>
              <w:t>4</w:t>
            </w:r>
          </w:p>
        </w:tc>
        <w:tc>
          <w:tcPr>
            <w:tcW w:w="121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EF7C20" w:rsidRPr="001F4E29" w:rsidRDefault="00EF7C20" w:rsidP="004D13FE">
            <w:pPr>
              <w:spacing w:after="0" w:line="240" w:lineRule="auto"/>
              <w:ind w:right="-9"/>
              <w:jc w:val="center"/>
              <w:rPr>
                <w:rFonts w:cs="Times New Roman"/>
                <w:b/>
                <w:bCs/>
              </w:rPr>
            </w:pPr>
            <w:r w:rsidRPr="001F4E29">
              <w:rPr>
                <w:rFonts w:cs="Times New Roman"/>
                <w:b/>
                <w:sz w:val="22"/>
              </w:rPr>
              <w:t>5</w:t>
            </w:r>
          </w:p>
        </w:tc>
        <w:tc>
          <w:tcPr>
            <w:tcW w:w="1333"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EF7C20" w:rsidRPr="001F4E29" w:rsidRDefault="00EF7C20" w:rsidP="004D13FE">
            <w:pPr>
              <w:spacing w:after="0" w:line="240" w:lineRule="auto"/>
              <w:ind w:right="-9"/>
              <w:jc w:val="center"/>
              <w:rPr>
                <w:rFonts w:cs="Times New Roman"/>
                <w:b/>
                <w:bCs/>
              </w:rPr>
            </w:pPr>
            <w:r w:rsidRPr="001F4E29">
              <w:rPr>
                <w:rFonts w:cs="Times New Roman"/>
                <w:b/>
                <w:sz w:val="22"/>
              </w:rPr>
              <w:t>6</w:t>
            </w:r>
          </w:p>
        </w:tc>
        <w:tc>
          <w:tcPr>
            <w:tcW w:w="110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EF7C20" w:rsidRPr="001F4E29" w:rsidRDefault="00EF7C20" w:rsidP="004D13FE">
            <w:pPr>
              <w:spacing w:after="0" w:line="240" w:lineRule="auto"/>
              <w:ind w:right="-9"/>
              <w:jc w:val="center"/>
              <w:rPr>
                <w:rFonts w:cs="Times New Roman"/>
                <w:b/>
                <w:bCs/>
              </w:rPr>
            </w:pPr>
            <w:r w:rsidRPr="001F4E29">
              <w:rPr>
                <w:rFonts w:cs="Times New Roman"/>
                <w:b/>
                <w:sz w:val="22"/>
              </w:rPr>
              <w:t>7=5*6</w:t>
            </w: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tabs>
                <w:tab w:val="left" w:pos="555"/>
              </w:tabs>
              <w:spacing w:after="0" w:line="240" w:lineRule="auto"/>
              <w:jc w:val="center"/>
              <w:rPr>
                <w:rFonts w:cs="Times New Roman"/>
                <w:b/>
              </w:rPr>
            </w:pPr>
            <w:r w:rsidRPr="001F4E29">
              <w:rPr>
                <w:rFonts w:cs="Times New Roman"/>
                <w:b/>
                <w:sz w:val="22"/>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b/>
              </w:rPr>
            </w:pPr>
            <w:r w:rsidRPr="001F4E29">
              <w:rPr>
                <w:rFonts w:cs="Times New Roman"/>
                <w:b/>
                <w:sz w:val="22"/>
              </w:rPr>
              <w:t>Cilvēkstunda</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Pr="001F4E29" w:rsidRDefault="00EF7C20" w:rsidP="004D13FE">
            <w:pPr>
              <w:spacing w:after="0" w:line="240" w:lineRule="auto"/>
              <w:ind w:right="-162"/>
              <w:jc w:val="center"/>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Pr="001F4E29" w:rsidRDefault="00EF7C20" w:rsidP="004D13FE">
            <w:pPr>
              <w:spacing w:after="0" w:line="240" w:lineRule="auto"/>
              <w:ind w:right="-284"/>
              <w:jc w:val="center"/>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Pr="001F4E29" w:rsidRDefault="00EF7C20" w:rsidP="004D13FE">
            <w:pPr>
              <w:spacing w:after="0" w:line="240" w:lineRule="auto"/>
              <w:ind w:left="284" w:right="-284"/>
              <w:jc w:val="center"/>
              <w:rPr>
                <w:rFonts w:cs="Times New Roman"/>
                <w:b/>
              </w:rPr>
            </w:pPr>
            <w:r>
              <w:rPr>
                <w:rFonts w:cs="Times New Roman"/>
                <w:b/>
              </w:rPr>
              <w:t>X</w:t>
            </w:r>
          </w:p>
        </w:tc>
        <w:tc>
          <w:tcPr>
            <w:tcW w:w="1333"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284" w:right="-284"/>
              <w:jc w:val="center"/>
              <w:rPr>
                <w:rFonts w:cs="Times New Roman"/>
                <w:b/>
              </w:rPr>
            </w:pP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284" w:right="-284"/>
              <w:jc w:val="center"/>
              <w:rPr>
                <w:rFonts w:cs="Times New Roman"/>
                <w:b/>
                <w:highlight w:val="lightGray"/>
              </w:rPr>
            </w:pPr>
            <w:r w:rsidRPr="00ED7CD9">
              <w:rPr>
                <w:rFonts w:cs="Times New Roman"/>
                <w:b/>
              </w:rPr>
              <w:t>X</w:t>
            </w: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tabs>
                <w:tab w:val="left" w:pos="555"/>
              </w:tabs>
              <w:spacing w:after="0" w:line="240" w:lineRule="auto"/>
              <w:jc w:val="center"/>
              <w:rPr>
                <w:rFonts w:cs="Times New Roman"/>
                <w:b/>
              </w:rPr>
            </w:pPr>
            <w:r w:rsidRPr="001F4E29">
              <w:rPr>
                <w:rFonts w:cs="Times New Roman"/>
                <w:b/>
                <w:sz w:val="22"/>
              </w:rPr>
              <w:t>2.</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b/>
              </w:rPr>
            </w:pPr>
            <w:r w:rsidRPr="001F4E29">
              <w:rPr>
                <w:rFonts w:cs="Times New Roman"/>
                <w:b/>
                <w:sz w:val="22"/>
              </w:rPr>
              <w:t>1.</w:t>
            </w:r>
            <w:r w:rsidRPr="00504488">
              <w:rPr>
                <w:rFonts w:cs="Times New Roman"/>
                <w:sz w:val="22"/>
              </w:rPr>
              <w:t> </w:t>
            </w:r>
            <w:r>
              <w:rPr>
                <w:rFonts w:cs="Times New Roman"/>
                <w:sz w:val="22"/>
              </w:rPr>
              <w:t>e</w:t>
            </w:r>
            <w:r w:rsidRPr="001F4E29">
              <w:rPr>
                <w:rFonts w:cs="Times New Roman"/>
                <w:b/>
                <w:sz w:val="22"/>
              </w:rPr>
              <w:t>lementu grupa – Formas</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542E20" w:rsidRDefault="00EF7C20" w:rsidP="004D13FE">
            <w:pPr>
              <w:spacing w:after="0" w:line="240" w:lineRule="auto"/>
              <w:ind w:right="-162"/>
              <w:jc w:val="center"/>
              <w:rPr>
                <w:rFonts w:cs="Times New Roman"/>
                <w:b/>
              </w:rPr>
            </w:pPr>
            <w:r w:rsidRPr="00542E20">
              <w:rPr>
                <w:rFonts w:cs="Times New Roman"/>
                <w:b/>
              </w:rPr>
              <w:t>X</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542E20" w:rsidRDefault="0078198D" w:rsidP="0078198D">
            <w:pPr>
              <w:spacing w:after="0" w:line="240" w:lineRule="auto"/>
              <w:ind w:right="-227"/>
              <w:jc w:val="center"/>
              <w:rPr>
                <w:rFonts w:cs="Times New Roman"/>
                <w:b/>
              </w:rPr>
            </w:pPr>
            <w:r>
              <w:rPr>
                <w:rFonts w:cs="Times New Roman"/>
                <w:b/>
                <w:sz w:val="22"/>
              </w:rPr>
              <w:t>2</w:t>
            </w:r>
            <w:r w:rsidR="00EF7C20">
              <w:rPr>
                <w:rFonts w:cs="Times New Roman"/>
                <w:b/>
                <w:sz w:val="22"/>
              </w:rPr>
              <w:t>5</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Pr="001F4E29" w:rsidRDefault="00EF7C20" w:rsidP="004D13FE">
            <w:pPr>
              <w:spacing w:after="0" w:line="240" w:lineRule="auto"/>
              <w:ind w:left="284" w:right="-284"/>
              <w:jc w:val="center"/>
              <w:rPr>
                <w:rFonts w:cs="Times New Roman"/>
                <w:b/>
              </w:rPr>
            </w:pPr>
            <w:r>
              <w:rPr>
                <w:rFonts w:cs="Times New Roman"/>
                <w:b/>
              </w:rPr>
              <w:t>X</w:t>
            </w:r>
          </w:p>
        </w:tc>
        <w:tc>
          <w:tcPr>
            <w:tcW w:w="1333"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Pr="001F4E29" w:rsidRDefault="00EF7C20" w:rsidP="00115EA5">
            <w:pPr>
              <w:spacing w:after="0" w:line="240" w:lineRule="auto"/>
              <w:ind w:left="284" w:right="-284"/>
              <w:rPr>
                <w:rFonts w:cs="Times New Roman"/>
                <w:b/>
              </w:rPr>
            </w:pPr>
            <w:r>
              <w:rPr>
                <w:rFonts w:cs="Times New Roman"/>
                <w:b/>
              </w:rPr>
              <w:t>X</w:t>
            </w:r>
          </w:p>
        </w:tc>
        <w:tc>
          <w:tcPr>
            <w:tcW w:w="1105"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Pr="001F4E29" w:rsidRDefault="00EF7C20" w:rsidP="004D13FE">
            <w:pPr>
              <w:spacing w:after="0" w:line="240" w:lineRule="auto"/>
              <w:ind w:left="284" w:right="-284"/>
              <w:jc w:val="center"/>
              <w:rPr>
                <w:rFonts w:cs="Times New Roman"/>
                <w:b/>
              </w:rPr>
            </w:pPr>
            <w:r>
              <w:rPr>
                <w:rFonts w:cs="Times New Roman"/>
                <w:b/>
              </w:rPr>
              <w:t>X</w:t>
            </w: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tabs>
                <w:tab w:val="left" w:pos="555"/>
              </w:tabs>
              <w:spacing w:after="0" w:line="240" w:lineRule="auto"/>
              <w:jc w:val="center"/>
              <w:rPr>
                <w:rFonts w:cs="Times New Roman"/>
              </w:rPr>
            </w:pPr>
            <w:r w:rsidRPr="001F4E29">
              <w:rPr>
                <w:rFonts w:cs="Times New Roman"/>
                <w:sz w:val="22"/>
              </w:rPr>
              <w:t>2.1</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highlight w:val="yellow"/>
              </w:rPr>
            </w:pPr>
            <w:r w:rsidRPr="001F4E29">
              <w:rPr>
                <w:rFonts w:cs="Times New Roman"/>
                <w:sz w:val="22"/>
              </w:rPr>
              <w:t>Viena formas elementa pievienošana/maiņa</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right="-162"/>
              <w:jc w:val="center"/>
              <w:rPr>
                <w:rFonts w:cs="Times New Roman"/>
                <w:highlight w:val="yellow"/>
              </w:rPr>
            </w:pPr>
            <w:r w:rsidRPr="001F4E29">
              <w:rPr>
                <w:rFonts w:cs="Times New Roman"/>
                <w:sz w:val="22"/>
              </w:rPr>
              <w:t>40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542E20" w:rsidRDefault="00EF7C20" w:rsidP="004D13FE">
            <w:pPr>
              <w:spacing w:after="0" w:line="240" w:lineRule="auto"/>
              <w:ind w:right="-284"/>
              <w:jc w:val="center"/>
              <w:rPr>
                <w:rFonts w:cs="Times New Roman"/>
                <w:b/>
              </w:rPr>
            </w:pPr>
            <w:r w:rsidRPr="00542E20">
              <w:rPr>
                <w:rFonts w:cs="Times New Roman"/>
                <w:b/>
              </w:rPr>
              <w:t>X</w:t>
            </w:r>
          </w:p>
        </w:tc>
        <w:tc>
          <w:tcPr>
            <w:tcW w:w="1219" w:type="dxa"/>
            <w:tcBorders>
              <w:top w:val="single" w:sz="4" w:space="0" w:color="auto"/>
              <w:left w:val="single" w:sz="4" w:space="0" w:color="auto"/>
              <w:bottom w:val="single" w:sz="4" w:space="0" w:color="auto"/>
              <w:right w:val="single" w:sz="4" w:space="0" w:color="auto"/>
            </w:tcBorders>
            <w:shd w:val="clear" w:color="auto" w:fill="FFFFFF"/>
            <w:vAlign w:val="center"/>
          </w:tcPr>
          <w:p w:rsidR="00EF7C20" w:rsidRPr="001F4E29" w:rsidRDefault="00EF7C20" w:rsidP="004D13FE">
            <w:pPr>
              <w:spacing w:after="0" w:line="240" w:lineRule="auto"/>
              <w:ind w:left="284" w:right="-284"/>
              <w:jc w:val="center"/>
              <w:rPr>
                <w:rFonts w:cs="Times New Roman"/>
                <w:highlight w:val="yellow"/>
              </w:rPr>
            </w:pPr>
          </w:p>
        </w:tc>
        <w:tc>
          <w:tcPr>
            <w:tcW w:w="13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EF7C20" w:rsidRPr="001F4E29" w:rsidRDefault="00EF7C20" w:rsidP="004D13FE">
            <w:pPr>
              <w:spacing w:after="0" w:line="240" w:lineRule="auto"/>
              <w:ind w:left="284" w:right="-284"/>
              <w:jc w:val="center"/>
              <w:rPr>
                <w:rFonts w:cs="Times New Roman"/>
                <w:highlight w:val="yellow"/>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tabs>
                <w:tab w:val="left" w:pos="555"/>
              </w:tabs>
              <w:spacing w:after="0" w:line="240" w:lineRule="auto"/>
              <w:jc w:val="center"/>
              <w:rPr>
                <w:rFonts w:cs="Times New Roman"/>
              </w:rPr>
            </w:pPr>
            <w:r w:rsidRPr="001F4E29">
              <w:rPr>
                <w:rFonts w:cs="Times New Roman"/>
                <w:sz w:val="22"/>
              </w:rPr>
              <w:t>2.2</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highlight w:val="yellow"/>
              </w:rPr>
            </w:pPr>
            <w:r w:rsidRPr="001F4E29">
              <w:rPr>
                <w:rFonts w:cs="Times New Roman"/>
                <w:sz w:val="22"/>
              </w:rPr>
              <w:t>Vienkārša forma</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right="-162"/>
              <w:jc w:val="center"/>
              <w:rPr>
                <w:rFonts w:cs="Times New Roman"/>
                <w:highlight w:val="yellow"/>
              </w:rPr>
            </w:pPr>
            <w:r w:rsidRPr="001F4E29">
              <w:rPr>
                <w:rFonts w:cs="Times New Roman"/>
                <w:sz w:val="22"/>
              </w:rPr>
              <w:t>30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542E20" w:rsidRDefault="00EF7C20" w:rsidP="004D13FE">
            <w:pPr>
              <w:spacing w:after="0" w:line="240" w:lineRule="auto"/>
              <w:ind w:right="-284"/>
              <w:jc w:val="center"/>
              <w:rPr>
                <w:rFonts w:cs="Times New Roman"/>
                <w:b/>
              </w:rPr>
            </w:pPr>
            <w:r w:rsidRPr="00542E20">
              <w:rPr>
                <w:rFonts w:cs="Times New Roman"/>
                <w:b/>
              </w:rPr>
              <w:t>X</w:t>
            </w:r>
          </w:p>
        </w:tc>
        <w:tc>
          <w:tcPr>
            <w:tcW w:w="1219" w:type="dxa"/>
            <w:tcBorders>
              <w:top w:val="single" w:sz="4" w:space="0" w:color="auto"/>
              <w:left w:val="single" w:sz="4" w:space="0" w:color="auto"/>
              <w:bottom w:val="single" w:sz="4" w:space="0" w:color="auto"/>
              <w:right w:val="single" w:sz="4" w:space="0" w:color="auto"/>
            </w:tcBorders>
            <w:shd w:val="clear" w:color="auto" w:fill="FFFFFF"/>
            <w:vAlign w:val="center"/>
          </w:tcPr>
          <w:p w:rsidR="00EF7C20" w:rsidRPr="001F4E29" w:rsidRDefault="00EF7C20" w:rsidP="004D13FE">
            <w:pPr>
              <w:spacing w:after="0" w:line="240" w:lineRule="auto"/>
              <w:ind w:left="284" w:right="-284"/>
              <w:jc w:val="center"/>
              <w:rPr>
                <w:rFonts w:cs="Times New Roman"/>
                <w:highlight w:val="yellow"/>
              </w:rPr>
            </w:pPr>
          </w:p>
        </w:tc>
        <w:tc>
          <w:tcPr>
            <w:tcW w:w="13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EF7C20" w:rsidRPr="001F4E29" w:rsidRDefault="00EF7C20" w:rsidP="004D13FE">
            <w:pPr>
              <w:spacing w:after="0" w:line="240" w:lineRule="auto"/>
              <w:ind w:left="284" w:right="-284"/>
              <w:jc w:val="center"/>
              <w:rPr>
                <w:rFonts w:cs="Times New Roman"/>
                <w:highlight w:val="yellow"/>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tabs>
                <w:tab w:val="left" w:pos="555"/>
              </w:tabs>
              <w:spacing w:after="0" w:line="240" w:lineRule="auto"/>
              <w:jc w:val="center"/>
              <w:rPr>
                <w:rFonts w:cs="Times New Roman"/>
              </w:rPr>
            </w:pPr>
            <w:r w:rsidRPr="001F4E29">
              <w:rPr>
                <w:rFonts w:cs="Times New Roman"/>
                <w:sz w:val="22"/>
              </w:rPr>
              <w:t>2.3</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Vidēji sarežģīta forma</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right="-162"/>
              <w:jc w:val="center"/>
              <w:rPr>
                <w:rFonts w:cs="Times New Roman"/>
              </w:rPr>
            </w:pPr>
            <w:r w:rsidRPr="001F4E29">
              <w:rPr>
                <w:rFonts w:cs="Times New Roman"/>
                <w:sz w:val="22"/>
              </w:rPr>
              <w:t>20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right="-284"/>
              <w:jc w:val="center"/>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shd w:val="clear" w:color="auto" w:fill="FFFFFF"/>
            <w:vAlign w:val="center"/>
          </w:tcPr>
          <w:p w:rsidR="00EF7C20" w:rsidRPr="001F4E29" w:rsidRDefault="00EF7C20" w:rsidP="004D13FE">
            <w:pPr>
              <w:spacing w:after="0" w:line="240" w:lineRule="auto"/>
              <w:ind w:left="284" w:right="-284"/>
              <w:jc w:val="center"/>
              <w:rPr>
                <w:rFonts w:cs="Times New Roman"/>
              </w:rPr>
            </w:pPr>
          </w:p>
        </w:tc>
        <w:tc>
          <w:tcPr>
            <w:tcW w:w="13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EF7C20" w:rsidRPr="001F4E29" w:rsidRDefault="00EF7C20" w:rsidP="004D13FE">
            <w:pPr>
              <w:spacing w:after="0" w:line="240" w:lineRule="auto"/>
              <w:ind w:left="284" w:right="-284"/>
              <w:jc w:val="center"/>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tabs>
                <w:tab w:val="left" w:pos="555"/>
              </w:tabs>
              <w:spacing w:after="0" w:line="240" w:lineRule="auto"/>
              <w:jc w:val="left"/>
              <w:rPr>
                <w:rFonts w:cs="Times New Roman"/>
              </w:rPr>
            </w:pPr>
            <w:r w:rsidRPr="001F4E29">
              <w:rPr>
                <w:rFonts w:cs="Times New Roman"/>
                <w:sz w:val="22"/>
              </w:rPr>
              <w:t>2.4</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Sarežģīta forma</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right="-284"/>
              <w:jc w:val="center"/>
              <w:rPr>
                <w:rFonts w:cs="Times New Roman"/>
              </w:rPr>
            </w:pPr>
            <w:r w:rsidRPr="001F4E29">
              <w:rPr>
                <w:rFonts w:cs="Times New Roman"/>
                <w:sz w:val="22"/>
              </w:rPr>
              <w:t>10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Default="00EF7C20" w:rsidP="004D13FE">
            <w:pPr>
              <w:spacing w:after="0" w:line="240" w:lineRule="auto"/>
              <w:ind w:left="284" w:right="-284"/>
              <w:jc w:val="center"/>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shd w:val="clear" w:color="auto" w:fill="FFFFFF"/>
            <w:vAlign w:val="center"/>
          </w:tcPr>
          <w:p w:rsidR="00EF7C20" w:rsidRPr="001F4E29" w:rsidRDefault="00EF7C20" w:rsidP="004D13FE">
            <w:pPr>
              <w:spacing w:after="0" w:line="240" w:lineRule="auto"/>
              <w:ind w:left="284" w:right="-284"/>
              <w:jc w:val="left"/>
              <w:rPr>
                <w:rFonts w:cs="Times New Roman"/>
              </w:rPr>
            </w:pPr>
          </w:p>
        </w:tc>
        <w:tc>
          <w:tcPr>
            <w:tcW w:w="13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EF7C20" w:rsidRPr="001F4E29" w:rsidRDefault="00EF7C20" w:rsidP="004D13FE">
            <w:pPr>
              <w:spacing w:after="0" w:line="240" w:lineRule="auto"/>
              <w:ind w:left="284" w:right="-284"/>
              <w:jc w:val="left"/>
              <w:rPr>
                <w:rFonts w:cs="Times New Roman"/>
              </w:rPr>
            </w:pPr>
          </w:p>
        </w:tc>
      </w:tr>
      <w:tr w:rsidR="00EF7C20" w:rsidRPr="001F4E29" w:rsidTr="00945A39">
        <w:tc>
          <w:tcPr>
            <w:tcW w:w="8075" w:type="dxa"/>
            <w:gridSpan w:val="6"/>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jc w:val="right"/>
              <w:rPr>
                <w:rFonts w:cs="Times New Roman"/>
                <w:b/>
              </w:rPr>
            </w:pPr>
            <w:bookmarkStart w:id="1" w:name="_Hlk25094788"/>
            <w:r w:rsidRPr="001F4E29">
              <w:rPr>
                <w:rFonts w:cs="Times New Roman"/>
                <w:b/>
                <w:sz w:val="22"/>
              </w:rPr>
              <w:t>1.</w:t>
            </w:r>
            <w:r w:rsidRPr="00504488">
              <w:rPr>
                <w:rFonts w:cs="Times New Roman"/>
                <w:sz w:val="22"/>
              </w:rPr>
              <w:t> </w:t>
            </w:r>
            <w:r>
              <w:rPr>
                <w:rFonts w:cs="Times New Roman"/>
                <w:b/>
                <w:sz w:val="22"/>
              </w:rPr>
              <w:t>e</w:t>
            </w:r>
            <w:r w:rsidRPr="001F4E29">
              <w:rPr>
                <w:rFonts w:cs="Times New Roman"/>
                <w:b/>
                <w:sz w:val="22"/>
              </w:rPr>
              <w:t xml:space="preserve">lementu grupa kopā </w:t>
            </w:r>
            <w:proofErr w:type="gramStart"/>
            <w:r>
              <w:rPr>
                <w:rFonts w:cs="Times New Roman"/>
                <w:b/>
                <w:sz w:val="22"/>
              </w:rPr>
              <w:t>(</w:t>
            </w:r>
            <w:proofErr w:type="gramEnd"/>
            <w:r w:rsidRPr="001F4E29">
              <w:rPr>
                <w:rFonts w:cs="Times New Roman"/>
                <w:sz w:val="22"/>
              </w:rPr>
              <w:t>(2.1.rinda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2.2.rinda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2.3.rinda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bookmarkEnd w:id="1"/>
            <w:r w:rsidRPr="00504488">
              <w:rPr>
                <w:rFonts w:cs="Times New Roman"/>
                <w:sz w:val="22"/>
              </w:rPr>
              <w:t> </w:t>
            </w:r>
            <w:r w:rsidRPr="001F4E29">
              <w:rPr>
                <w:rFonts w:cs="Times New Roman"/>
                <w:sz w:val="22"/>
              </w:rPr>
              <w:t>2.4.rinda</w:t>
            </w:r>
            <w:r w:rsidRPr="00504488">
              <w:rPr>
                <w:rFonts w:cs="Times New Roman"/>
                <w:sz w:val="22"/>
              </w:rPr>
              <w:t> </w:t>
            </w:r>
            <w:r w:rsidRPr="001F4E29">
              <w:rPr>
                <w:rFonts w:cs="Times New Roman"/>
                <w:sz w:val="22"/>
              </w:rPr>
              <w:t>(3*5*6)</w:t>
            </w:r>
            <w:r>
              <w:rPr>
                <w:rFonts w:cs="Times New Roman"/>
                <w:sz w:val="22"/>
              </w:rPr>
              <w:t>)*</w:t>
            </w:r>
            <w:r w:rsidR="0078198D">
              <w:rPr>
                <w:rFonts w:cs="Times New Roman"/>
                <w:sz w:val="22"/>
              </w:rPr>
              <w:t>2</w:t>
            </w:r>
            <w:r>
              <w:rPr>
                <w:rFonts w:cs="Times New Roman"/>
                <w:sz w:val="22"/>
              </w:rPr>
              <w:t>5%</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EF7C20" w:rsidRPr="001F4E29" w:rsidRDefault="00EF7C20" w:rsidP="004D13FE">
            <w:pPr>
              <w:spacing w:after="0" w:line="240" w:lineRule="auto"/>
              <w:ind w:left="284" w:right="-284"/>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b/>
              </w:rPr>
            </w:pPr>
            <w:r w:rsidRPr="001F4E29">
              <w:rPr>
                <w:rFonts w:cs="Times New Roman"/>
                <w:b/>
                <w:sz w:val="22"/>
              </w:rPr>
              <w:t>3.</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eastAsia="Times New Roman" w:cs="Times New Roman"/>
                <w:b/>
                <w:lang w:eastAsia="lv-LV"/>
              </w:rPr>
            </w:pPr>
            <w:r w:rsidRPr="001F4E29">
              <w:rPr>
                <w:rFonts w:eastAsia="Times New Roman" w:cs="Times New Roman"/>
                <w:b/>
                <w:sz w:val="22"/>
                <w:lang w:eastAsia="lv-LV"/>
              </w:rPr>
              <w:t>2.</w:t>
            </w:r>
            <w:r w:rsidRPr="00504488">
              <w:rPr>
                <w:rFonts w:cs="Times New Roman"/>
                <w:sz w:val="22"/>
              </w:rPr>
              <w:t> </w:t>
            </w:r>
            <w:r w:rsidRPr="001F4E29">
              <w:rPr>
                <w:rFonts w:eastAsia="Times New Roman" w:cs="Times New Roman"/>
                <w:b/>
                <w:sz w:val="22"/>
                <w:lang w:eastAsia="lv-LV"/>
              </w:rPr>
              <w:t xml:space="preserve">elementu </w:t>
            </w:r>
            <w:proofErr w:type="gramStart"/>
            <w:r w:rsidRPr="001F4E29">
              <w:rPr>
                <w:rFonts w:eastAsia="Times New Roman" w:cs="Times New Roman"/>
                <w:b/>
                <w:sz w:val="22"/>
                <w:lang w:eastAsia="lv-LV"/>
              </w:rPr>
              <w:t>grupa- D</w:t>
            </w:r>
            <w:proofErr w:type="gramEnd"/>
            <w:r w:rsidRPr="001F4E29">
              <w:rPr>
                <w:rFonts w:eastAsia="Times New Roman" w:cs="Times New Roman"/>
                <w:b/>
                <w:sz w:val="22"/>
                <w:lang w:eastAsia="lv-LV"/>
              </w:rPr>
              <w:t>atu pārbaude, pielasīšana vai atlase</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78198D" w:rsidP="0078198D">
            <w:pPr>
              <w:spacing w:after="0" w:line="240" w:lineRule="auto"/>
              <w:ind w:left="284" w:right="-284"/>
              <w:rPr>
                <w:rFonts w:cs="Times New Roman"/>
                <w:b/>
              </w:rPr>
            </w:pPr>
            <w:r>
              <w:rPr>
                <w:rFonts w:cs="Times New Roman"/>
                <w:b/>
                <w:sz w:val="22"/>
              </w:rPr>
              <w:t>20</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Default="00EF7C20" w:rsidP="004D13FE">
            <w:pPr>
              <w:spacing w:after="0" w:line="240" w:lineRule="auto"/>
              <w:ind w:left="284" w:right="-284"/>
              <w:jc w:val="center"/>
              <w:rPr>
                <w:rFonts w:cs="Times New Roman"/>
              </w:rPr>
            </w:pPr>
            <w:r>
              <w:rPr>
                <w:rFonts w:cs="Times New Roman"/>
              </w:rPr>
              <w:t>X</w:t>
            </w:r>
          </w:p>
        </w:tc>
        <w:tc>
          <w:tcPr>
            <w:tcW w:w="1333"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Pr="001F4E29" w:rsidRDefault="00EF7C20" w:rsidP="004D13FE">
            <w:pPr>
              <w:spacing w:after="0" w:line="240" w:lineRule="auto"/>
              <w:ind w:left="284" w:right="-284"/>
              <w:rPr>
                <w:rFonts w:cs="Times New Roman"/>
              </w:rPr>
            </w:pPr>
            <w:r>
              <w:rPr>
                <w:rFonts w:cs="Times New Roman"/>
              </w:rPr>
              <w:t>X</w:t>
            </w:r>
          </w:p>
        </w:tc>
        <w:tc>
          <w:tcPr>
            <w:tcW w:w="1105"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Default="00EF7C20" w:rsidP="004D13FE">
            <w:pPr>
              <w:spacing w:after="0" w:line="240" w:lineRule="auto"/>
              <w:ind w:left="284" w:right="-284"/>
              <w:jc w:val="center"/>
              <w:rPr>
                <w:rFonts w:cs="Times New Roman"/>
                <w:highlight w:val="lightGray"/>
              </w:rPr>
            </w:pPr>
            <w:r>
              <w:rPr>
                <w:rFonts w:cs="Times New Roman"/>
                <w:highlight w:val="lightGray"/>
              </w:rPr>
              <w:t>X</w:t>
            </w: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3.1</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eastAsia="Times New Roman" w:cs="Times New Roman"/>
                <w:sz w:val="22"/>
                <w:lang w:eastAsia="lv-LV"/>
              </w:rPr>
              <w:t>Vienkārša datu pārbaude, pielasīšana vai atlase</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right="-195"/>
              <w:jc w:val="center"/>
              <w:rPr>
                <w:rFonts w:cs="Times New Roman"/>
                <w:b/>
              </w:rPr>
            </w:pPr>
            <w:r w:rsidRPr="001F4E29">
              <w:rPr>
                <w:rFonts w:cs="Times New Roman"/>
                <w:b/>
                <w:sz w:val="22"/>
              </w:rPr>
              <w:t>50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284" w:right="-284"/>
              <w:jc w:val="center"/>
              <w:rPr>
                <w:rFonts w:cs="Times New Roman"/>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284" w:right="-284"/>
              <w:jc w:val="center"/>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3.2</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eastAsia="Times New Roman" w:cs="Times New Roman"/>
                <w:sz w:val="22"/>
                <w:lang w:eastAsia="lv-LV"/>
              </w:rPr>
              <w:t>Vidēji sarežģīta datu pārbaude, pielasīšana vai atlase</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right="-195"/>
              <w:jc w:val="center"/>
              <w:rPr>
                <w:rFonts w:cs="Times New Roman"/>
                <w:b/>
              </w:rPr>
            </w:pPr>
            <w:r w:rsidRPr="001F4E29">
              <w:rPr>
                <w:rFonts w:cs="Times New Roman"/>
                <w:b/>
                <w:sz w:val="22"/>
              </w:rPr>
              <w:t>30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284" w:right="-284"/>
              <w:jc w:val="center"/>
              <w:rPr>
                <w:rFonts w:cs="Times New Roman"/>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284" w:right="-284"/>
              <w:jc w:val="center"/>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3.3</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eastAsia="Times New Roman" w:cs="Times New Roman"/>
                <w:sz w:val="22"/>
                <w:lang w:eastAsia="lv-LV"/>
              </w:rPr>
              <w:t>Sarežģīta datu pārbaude, pielasīšana vai atlase</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right="-195"/>
              <w:jc w:val="center"/>
              <w:rPr>
                <w:rFonts w:cs="Times New Roman"/>
              </w:rPr>
            </w:pPr>
            <w:r w:rsidRPr="001F4E29">
              <w:rPr>
                <w:rFonts w:cs="Times New Roman"/>
                <w:sz w:val="22"/>
              </w:rPr>
              <w:t>20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284" w:right="-284"/>
              <w:jc w:val="center"/>
              <w:rPr>
                <w:rFonts w:cs="Times New Roman"/>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284" w:right="-284"/>
              <w:jc w:val="center"/>
              <w:rPr>
                <w:rFonts w:cs="Times New Roman"/>
              </w:rPr>
            </w:pPr>
          </w:p>
        </w:tc>
      </w:tr>
      <w:tr w:rsidR="00EF7C20" w:rsidRPr="001F4E29" w:rsidTr="00945A39">
        <w:tc>
          <w:tcPr>
            <w:tcW w:w="8075" w:type="dxa"/>
            <w:gridSpan w:val="6"/>
            <w:tcBorders>
              <w:top w:val="single" w:sz="4" w:space="0" w:color="auto"/>
              <w:left w:val="single" w:sz="4" w:space="0" w:color="auto"/>
              <w:bottom w:val="single" w:sz="4" w:space="0" w:color="auto"/>
              <w:right w:val="single" w:sz="4" w:space="0" w:color="auto"/>
            </w:tcBorders>
            <w:hideMark/>
          </w:tcPr>
          <w:p w:rsidR="00EF7C20" w:rsidRPr="001F4E29" w:rsidRDefault="00EF7C20" w:rsidP="0078198D">
            <w:pPr>
              <w:spacing w:after="0" w:line="240" w:lineRule="auto"/>
              <w:jc w:val="right"/>
              <w:rPr>
                <w:rFonts w:cs="Times New Roman"/>
              </w:rPr>
            </w:pPr>
            <w:bookmarkStart w:id="2" w:name="_Hlk25094818"/>
            <w:r w:rsidRPr="001F4E29">
              <w:rPr>
                <w:rFonts w:cs="Times New Roman"/>
                <w:b/>
                <w:sz w:val="22"/>
              </w:rPr>
              <w:t>2.</w:t>
            </w:r>
            <w:r w:rsidRPr="00504488">
              <w:rPr>
                <w:rFonts w:cs="Times New Roman"/>
                <w:sz w:val="22"/>
              </w:rPr>
              <w:t> </w:t>
            </w:r>
            <w:r>
              <w:rPr>
                <w:rFonts w:cs="Times New Roman"/>
                <w:b/>
                <w:sz w:val="22"/>
              </w:rPr>
              <w:t>e</w:t>
            </w:r>
            <w:r w:rsidRPr="001F4E29">
              <w:rPr>
                <w:rFonts w:cs="Times New Roman"/>
                <w:b/>
                <w:sz w:val="22"/>
              </w:rPr>
              <w:t>lementu grupa kopā</w:t>
            </w:r>
            <w:bookmarkEnd w:id="2"/>
            <w:r w:rsidRPr="001F4E29">
              <w:rPr>
                <w:rFonts w:cs="Times New Roman"/>
                <w:b/>
                <w:sz w:val="22"/>
              </w:rPr>
              <w:t xml:space="preserve"> </w:t>
            </w:r>
            <w:proofErr w:type="gramStart"/>
            <w:r>
              <w:rPr>
                <w:rFonts w:cs="Times New Roman"/>
                <w:b/>
                <w:sz w:val="22"/>
              </w:rPr>
              <w:t>(</w:t>
            </w:r>
            <w:proofErr w:type="gramEnd"/>
            <w:r w:rsidRPr="001F4E29">
              <w:rPr>
                <w:rFonts w:cs="Times New Roman"/>
                <w:sz w:val="22"/>
              </w:rPr>
              <w:t>(3.1.rinda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3.2.rinda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3.3.rinda</w:t>
            </w:r>
            <w:r w:rsidRPr="00504488">
              <w:rPr>
                <w:rFonts w:cs="Times New Roman"/>
                <w:sz w:val="22"/>
              </w:rPr>
              <w:t> </w:t>
            </w:r>
            <w:r w:rsidRPr="001F4E29">
              <w:rPr>
                <w:rFonts w:cs="Times New Roman"/>
                <w:sz w:val="22"/>
              </w:rPr>
              <w:t>(3*5*6)</w:t>
            </w:r>
            <w:r>
              <w:rPr>
                <w:rFonts w:cs="Times New Roman"/>
                <w:sz w:val="22"/>
              </w:rPr>
              <w:t>)*</w:t>
            </w:r>
            <w:r w:rsidR="0078198D">
              <w:rPr>
                <w:rFonts w:cs="Times New Roman"/>
                <w:sz w:val="22"/>
              </w:rPr>
              <w:t>20</w:t>
            </w:r>
            <w:r>
              <w:rPr>
                <w:rFonts w:cs="Times New Roman"/>
                <w:sz w:val="22"/>
              </w:rPr>
              <w:t>%</w:t>
            </w:r>
            <w:r w:rsidRPr="001F4E29">
              <w:rPr>
                <w:rFonts w:cs="Times New Roman"/>
                <w:b/>
                <w:sz w:val="22"/>
              </w:rPr>
              <w:t>:</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b/>
              </w:rPr>
            </w:pPr>
            <w:r w:rsidRPr="001F4E29">
              <w:rPr>
                <w:rFonts w:cs="Times New Roman"/>
                <w:b/>
                <w:sz w:val="22"/>
              </w:rPr>
              <w:t>4.</w:t>
            </w:r>
          </w:p>
        </w:tc>
        <w:tc>
          <w:tcPr>
            <w:tcW w:w="2524" w:type="dxa"/>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jc w:val="left"/>
              <w:rPr>
                <w:rFonts w:cs="Times New Roman"/>
                <w:b/>
              </w:rPr>
            </w:pPr>
            <w:r w:rsidRPr="001F4E29">
              <w:rPr>
                <w:rFonts w:cs="Times New Roman"/>
                <w:b/>
                <w:sz w:val="22"/>
              </w:rPr>
              <w:t>3.</w:t>
            </w:r>
            <w:r w:rsidRPr="00504488">
              <w:rPr>
                <w:rFonts w:cs="Times New Roman"/>
                <w:sz w:val="22"/>
              </w:rPr>
              <w:t> </w:t>
            </w:r>
            <w:r>
              <w:rPr>
                <w:rFonts w:cs="Times New Roman"/>
                <w:sz w:val="22"/>
              </w:rPr>
              <w:t>e</w:t>
            </w:r>
            <w:r w:rsidRPr="001F4E29">
              <w:rPr>
                <w:rFonts w:cs="Times New Roman"/>
                <w:b/>
                <w:sz w:val="22"/>
              </w:rPr>
              <w:t>lementu grupa – Algoritms</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85" w:right="-284"/>
              <w:jc w:val="center"/>
              <w:rPr>
                <w:rFonts w:cs="Times New Roman"/>
              </w:rPr>
            </w:pPr>
            <w:r>
              <w:rPr>
                <w:rFonts w:cs="Times New Roman"/>
              </w:rPr>
              <w:t>X</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163" w:right="-284" w:hanging="163"/>
              <w:jc w:val="center"/>
              <w:rPr>
                <w:rFonts w:cs="Times New Roman"/>
                <w:b/>
              </w:rPr>
            </w:pPr>
            <w:r>
              <w:rPr>
                <w:rFonts w:cs="Times New Roman"/>
                <w:b/>
                <w:sz w:val="22"/>
              </w:rPr>
              <w:t>20</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Pr="001F4E29" w:rsidRDefault="00EF7C20" w:rsidP="004D13FE">
            <w:pPr>
              <w:spacing w:after="0" w:line="240" w:lineRule="auto"/>
              <w:ind w:left="-163" w:right="-284" w:hanging="163"/>
              <w:jc w:val="center"/>
              <w:rPr>
                <w:rFonts w:cs="Times New Roman"/>
              </w:rPr>
            </w:pPr>
            <w:r>
              <w:rPr>
                <w:rFonts w:cs="Times New Roman"/>
              </w:rPr>
              <w:t>X</w:t>
            </w:r>
          </w:p>
        </w:tc>
        <w:tc>
          <w:tcPr>
            <w:tcW w:w="1333"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Pr="001F4E29" w:rsidRDefault="00EF7C20" w:rsidP="004D13FE">
            <w:pPr>
              <w:spacing w:after="0" w:line="240" w:lineRule="auto"/>
              <w:ind w:left="284" w:right="-284"/>
              <w:jc w:val="center"/>
              <w:rPr>
                <w:rFonts w:cs="Times New Roman"/>
              </w:rPr>
            </w:pPr>
            <w:r>
              <w:rPr>
                <w:rFonts w:cs="Times New Roman"/>
              </w:rPr>
              <w:t>X</w:t>
            </w:r>
          </w:p>
        </w:tc>
        <w:tc>
          <w:tcPr>
            <w:tcW w:w="1105" w:type="dxa"/>
            <w:tcBorders>
              <w:top w:val="single" w:sz="4" w:space="0" w:color="auto"/>
              <w:left w:val="single" w:sz="4" w:space="0" w:color="auto"/>
              <w:bottom w:val="single" w:sz="4" w:space="0" w:color="auto"/>
              <w:right w:val="single" w:sz="4" w:space="0" w:color="auto"/>
            </w:tcBorders>
            <w:shd w:val="clear" w:color="auto" w:fill="D9D9D9"/>
          </w:tcPr>
          <w:p w:rsidR="00EF7C20" w:rsidRPr="001F4E29" w:rsidRDefault="00EF7C20" w:rsidP="004D13FE">
            <w:pPr>
              <w:spacing w:after="0" w:line="240" w:lineRule="auto"/>
              <w:ind w:left="284" w:right="-284"/>
              <w:rPr>
                <w:rFonts w:cs="Times New Roman"/>
              </w:rPr>
            </w:pPr>
            <w:r>
              <w:rPr>
                <w:rFonts w:cs="Times New Roman"/>
              </w:rPr>
              <w:t>X</w:t>
            </w: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4.1</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eastAsia="Times New Roman" w:cs="Times New Roman"/>
                <w:sz w:val="22"/>
                <w:lang w:eastAsia="lv-LV"/>
              </w:rPr>
              <w:t>Vienkāršs algoritms</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284"/>
              <w:jc w:val="center"/>
              <w:rPr>
                <w:rFonts w:cs="Times New Roman"/>
              </w:rPr>
            </w:pPr>
            <w:r w:rsidRPr="001F4E29">
              <w:rPr>
                <w:rFonts w:cs="Times New Roman"/>
                <w:sz w:val="22"/>
              </w:rPr>
              <w:t>40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163" w:right="-284" w:hanging="163"/>
              <w:jc w:val="center"/>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163" w:right="-284" w:hanging="163"/>
              <w:jc w:val="center"/>
              <w:rPr>
                <w:rFonts w:cs="Times New Roman"/>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4.2</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eastAsia="Times New Roman" w:cs="Times New Roman"/>
                <w:sz w:val="22"/>
                <w:lang w:eastAsia="lv-LV"/>
              </w:rPr>
              <w:t>Vidēji sarežģīts algoritms</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284"/>
              <w:jc w:val="center"/>
              <w:rPr>
                <w:rFonts w:cs="Times New Roman"/>
              </w:rPr>
            </w:pPr>
            <w:r w:rsidRPr="001F4E29">
              <w:rPr>
                <w:rFonts w:cs="Times New Roman"/>
                <w:sz w:val="22"/>
              </w:rPr>
              <w:t>40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163" w:right="-284" w:hanging="163"/>
              <w:jc w:val="center"/>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163" w:right="-284" w:hanging="163"/>
              <w:jc w:val="center"/>
              <w:rPr>
                <w:rFonts w:cs="Times New Roman"/>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4.3</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eastAsia="Times New Roman" w:cs="Times New Roman"/>
                <w:sz w:val="22"/>
                <w:lang w:eastAsia="lv-LV"/>
              </w:rPr>
              <w:t>Sarežģīts algoritms</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284"/>
              <w:jc w:val="center"/>
              <w:rPr>
                <w:rFonts w:cs="Times New Roman"/>
              </w:rPr>
            </w:pPr>
            <w:r w:rsidRPr="001F4E29">
              <w:rPr>
                <w:rFonts w:cs="Times New Roman"/>
                <w:sz w:val="22"/>
              </w:rPr>
              <w:t>20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163" w:right="-284" w:hanging="163"/>
              <w:jc w:val="center"/>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163" w:right="-284" w:hanging="163"/>
              <w:jc w:val="center"/>
              <w:rPr>
                <w:rFonts w:cs="Times New Roman"/>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rPr>
                <w:rFonts w:cs="Times New Roman"/>
              </w:rPr>
            </w:pPr>
          </w:p>
        </w:tc>
      </w:tr>
      <w:tr w:rsidR="00EF7C20" w:rsidRPr="001F4E29" w:rsidTr="00945A39">
        <w:tc>
          <w:tcPr>
            <w:tcW w:w="8075" w:type="dxa"/>
            <w:gridSpan w:val="6"/>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jc w:val="right"/>
              <w:rPr>
                <w:rFonts w:cs="Times New Roman"/>
              </w:rPr>
            </w:pPr>
            <w:r w:rsidRPr="001F4E29">
              <w:rPr>
                <w:rFonts w:cs="Times New Roman"/>
                <w:b/>
                <w:sz w:val="22"/>
              </w:rPr>
              <w:t>3.</w:t>
            </w:r>
            <w:r w:rsidRPr="00504488">
              <w:rPr>
                <w:rFonts w:cs="Times New Roman"/>
                <w:sz w:val="22"/>
              </w:rPr>
              <w:t> </w:t>
            </w:r>
            <w:r>
              <w:rPr>
                <w:rFonts w:cs="Times New Roman"/>
                <w:b/>
                <w:sz w:val="22"/>
              </w:rPr>
              <w:t>e</w:t>
            </w:r>
            <w:r w:rsidRPr="001F4E29">
              <w:rPr>
                <w:rFonts w:cs="Times New Roman"/>
                <w:b/>
                <w:sz w:val="22"/>
              </w:rPr>
              <w:t xml:space="preserve">lementu grupa kopā </w:t>
            </w:r>
            <w:proofErr w:type="gramStart"/>
            <w:r>
              <w:rPr>
                <w:rFonts w:cs="Times New Roman"/>
                <w:b/>
                <w:sz w:val="22"/>
              </w:rPr>
              <w:t>(</w:t>
            </w:r>
            <w:proofErr w:type="gramEnd"/>
            <w:r w:rsidRPr="001F4E29">
              <w:rPr>
                <w:rFonts w:cs="Times New Roman"/>
                <w:sz w:val="22"/>
              </w:rPr>
              <w:t>(4.1.rinda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4.2.rinda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4.3.rinda</w:t>
            </w:r>
            <w:r w:rsidRPr="00504488">
              <w:rPr>
                <w:rFonts w:cs="Times New Roman"/>
                <w:sz w:val="22"/>
              </w:rPr>
              <w:t> </w:t>
            </w:r>
            <w:r w:rsidRPr="001F4E29">
              <w:rPr>
                <w:rFonts w:cs="Times New Roman"/>
                <w:sz w:val="22"/>
              </w:rPr>
              <w:t>(3*5*6)</w:t>
            </w:r>
            <w:r>
              <w:rPr>
                <w:rFonts w:cs="Times New Roman"/>
                <w:sz w:val="22"/>
              </w:rPr>
              <w:t>)*20%</w:t>
            </w:r>
            <w:r w:rsidRPr="001F4E29">
              <w:rPr>
                <w:rFonts w:cs="Times New Roman"/>
                <w:b/>
                <w:sz w:val="22"/>
              </w:rPr>
              <w:t>:</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ind w:right="-284"/>
              <w:jc w:val="center"/>
              <w:rPr>
                <w:rFonts w:cs="Times New Roman"/>
                <w:b/>
              </w:rPr>
            </w:pPr>
            <w:r w:rsidRPr="001F4E29">
              <w:rPr>
                <w:rFonts w:cs="Times New Roman"/>
                <w:b/>
                <w:sz w:val="22"/>
              </w:rPr>
              <w:t>5.</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highlight w:val="green"/>
              </w:rPr>
            </w:pPr>
            <w:r w:rsidRPr="001F4E29">
              <w:rPr>
                <w:rFonts w:cs="Times New Roman"/>
                <w:b/>
                <w:sz w:val="22"/>
              </w:rPr>
              <w:t>4.</w:t>
            </w:r>
            <w:r w:rsidRPr="00504488">
              <w:rPr>
                <w:rFonts w:cs="Times New Roman"/>
                <w:sz w:val="22"/>
              </w:rPr>
              <w:t> </w:t>
            </w:r>
            <w:r>
              <w:rPr>
                <w:rFonts w:cs="Times New Roman"/>
                <w:sz w:val="22"/>
              </w:rPr>
              <w:t>e</w:t>
            </w:r>
            <w:r w:rsidRPr="001F4E29">
              <w:rPr>
                <w:rFonts w:cs="Times New Roman"/>
                <w:b/>
                <w:sz w:val="22"/>
              </w:rPr>
              <w:t>lementu grupa - Darba plūsma</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284" w:right="-284"/>
              <w:rPr>
                <w:rFonts w:cs="Times New Roman"/>
              </w:rPr>
            </w:pPr>
            <w:r>
              <w:rPr>
                <w:rFonts w:cs="Times New Roman"/>
              </w:rPr>
              <w:t>X</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496FA1" w:rsidP="00496FA1">
            <w:pPr>
              <w:spacing w:after="0" w:line="240" w:lineRule="auto"/>
              <w:ind w:left="284" w:right="-284"/>
              <w:rPr>
                <w:rFonts w:cs="Times New Roman"/>
                <w:b/>
              </w:rPr>
            </w:pPr>
            <w:r>
              <w:rPr>
                <w:rFonts w:cs="Times New Roman"/>
                <w:b/>
                <w:sz w:val="22"/>
              </w:rPr>
              <w:t>5</w:t>
            </w:r>
          </w:p>
        </w:tc>
        <w:tc>
          <w:tcPr>
            <w:tcW w:w="1219" w:type="dxa"/>
            <w:tcBorders>
              <w:top w:val="single" w:sz="4" w:space="0" w:color="auto"/>
              <w:left w:val="single" w:sz="4" w:space="0" w:color="auto"/>
              <w:bottom w:val="single" w:sz="4" w:space="0" w:color="auto"/>
              <w:right w:val="single" w:sz="4" w:space="0" w:color="auto"/>
            </w:tcBorders>
            <w:shd w:val="clear" w:color="auto" w:fill="D9D9D9"/>
          </w:tcPr>
          <w:p w:rsidR="00EF7C20" w:rsidRPr="001F4E29" w:rsidRDefault="00EF7C20" w:rsidP="004D13FE">
            <w:pPr>
              <w:spacing w:after="0" w:line="240" w:lineRule="auto"/>
              <w:ind w:left="284" w:right="-284"/>
              <w:rPr>
                <w:rFonts w:cs="Times New Roman"/>
              </w:rPr>
            </w:pPr>
            <w:r>
              <w:rPr>
                <w:rFonts w:cs="Times New Roman"/>
              </w:rPr>
              <w:t>X</w:t>
            </w:r>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EF7C20" w:rsidRPr="001F4E29" w:rsidRDefault="00EF7C20" w:rsidP="004D13FE">
            <w:pPr>
              <w:spacing w:after="0" w:line="240" w:lineRule="auto"/>
              <w:ind w:left="284" w:right="-284"/>
              <w:rPr>
                <w:rFonts w:cs="Times New Roman"/>
              </w:rPr>
            </w:pPr>
            <w:r>
              <w:rPr>
                <w:rFonts w:cs="Times New Roman"/>
              </w:rPr>
              <w:t>X</w:t>
            </w:r>
          </w:p>
        </w:tc>
        <w:tc>
          <w:tcPr>
            <w:tcW w:w="1105" w:type="dxa"/>
            <w:tcBorders>
              <w:top w:val="single" w:sz="4" w:space="0" w:color="auto"/>
              <w:left w:val="single" w:sz="4" w:space="0" w:color="auto"/>
              <w:bottom w:val="single" w:sz="4" w:space="0" w:color="auto"/>
              <w:right w:val="single" w:sz="4" w:space="0" w:color="auto"/>
            </w:tcBorders>
            <w:shd w:val="clear" w:color="auto" w:fill="D9D9D9"/>
          </w:tcPr>
          <w:p w:rsidR="00EF7C20" w:rsidRPr="001F4E29" w:rsidRDefault="00EF7C20" w:rsidP="004D13FE">
            <w:pPr>
              <w:spacing w:after="0" w:line="240" w:lineRule="auto"/>
              <w:ind w:left="284" w:right="-284"/>
              <w:rPr>
                <w:rFonts w:cs="Times New Roman"/>
              </w:rPr>
            </w:pPr>
            <w:r>
              <w:rPr>
                <w:rFonts w:cs="Times New Roman"/>
              </w:rPr>
              <w:t>X</w:t>
            </w: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5.1</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Vienkārša darba plūsma</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53"/>
              <w:jc w:val="center"/>
              <w:rPr>
                <w:rFonts w:cs="Times New Roman"/>
              </w:rPr>
            </w:pPr>
            <w:r w:rsidRPr="001F4E29">
              <w:rPr>
                <w:rFonts w:cs="Times New Roman"/>
                <w:sz w:val="22"/>
              </w:rPr>
              <w:t>40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284" w:right="-284"/>
              <w:jc w:val="center"/>
              <w:rPr>
                <w:rFonts w:cs="Times New Roman"/>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284" w:right="-284"/>
              <w:jc w:val="center"/>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5.2</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Vidēji sarežģīta darba plūsma</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53"/>
              <w:jc w:val="center"/>
              <w:rPr>
                <w:rFonts w:cs="Times New Roman"/>
              </w:rPr>
            </w:pPr>
            <w:r w:rsidRPr="001F4E29">
              <w:rPr>
                <w:rFonts w:cs="Times New Roman"/>
                <w:sz w:val="22"/>
              </w:rPr>
              <w:t>40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284" w:right="-284"/>
              <w:jc w:val="center"/>
              <w:rPr>
                <w:rFonts w:cs="Times New Roman"/>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284" w:right="-284"/>
              <w:jc w:val="center"/>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5.3</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 xml:space="preserve">Sarežģīta darba plūsma </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53"/>
              <w:jc w:val="center"/>
              <w:rPr>
                <w:rFonts w:cs="Times New Roman"/>
              </w:rPr>
            </w:pPr>
            <w:r w:rsidRPr="001F4E29">
              <w:rPr>
                <w:rFonts w:cs="Times New Roman"/>
                <w:sz w:val="22"/>
              </w:rPr>
              <w:t>20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284" w:right="-284"/>
              <w:jc w:val="center"/>
              <w:rPr>
                <w:rFonts w:cs="Times New Roman"/>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vAlign w:val="center"/>
          </w:tcPr>
          <w:p w:rsidR="00EF7C20" w:rsidRPr="001F4E29" w:rsidRDefault="00EF7C20" w:rsidP="004D13FE">
            <w:pPr>
              <w:spacing w:after="0" w:line="240" w:lineRule="auto"/>
              <w:ind w:left="284" w:right="-284"/>
              <w:jc w:val="center"/>
              <w:rPr>
                <w:rFonts w:cs="Times New Roman"/>
              </w:rPr>
            </w:pPr>
          </w:p>
        </w:tc>
      </w:tr>
      <w:tr w:rsidR="00EF7C20" w:rsidRPr="001F4E29" w:rsidTr="00945A39">
        <w:tc>
          <w:tcPr>
            <w:tcW w:w="8075" w:type="dxa"/>
            <w:gridSpan w:val="6"/>
            <w:tcBorders>
              <w:top w:val="single" w:sz="4" w:space="0" w:color="auto"/>
              <w:left w:val="single" w:sz="4" w:space="0" w:color="auto"/>
              <w:bottom w:val="single" w:sz="4" w:space="0" w:color="auto"/>
              <w:right w:val="single" w:sz="4" w:space="0" w:color="auto"/>
            </w:tcBorders>
            <w:hideMark/>
          </w:tcPr>
          <w:p w:rsidR="00EF7C20" w:rsidRPr="001F4E29" w:rsidRDefault="00EF7C20" w:rsidP="00496FA1">
            <w:pPr>
              <w:spacing w:after="0" w:line="240" w:lineRule="auto"/>
              <w:jc w:val="right"/>
              <w:rPr>
                <w:rFonts w:cs="Times New Roman"/>
              </w:rPr>
            </w:pPr>
            <w:r w:rsidRPr="001F4E29">
              <w:rPr>
                <w:rFonts w:cs="Times New Roman"/>
                <w:b/>
                <w:sz w:val="22"/>
              </w:rPr>
              <w:t>4.</w:t>
            </w:r>
            <w:r w:rsidRPr="00504488">
              <w:rPr>
                <w:rFonts w:cs="Times New Roman"/>
                <w:sz w:val="22"/>
              </w:rPr>
              <w:t> </w:t>
            </w:r>
            <w:r>
              <w:rPr>
                <w:rFonts w:cs="Times New Roman"/>
                <w:sz w:val="22"/>
              </w:rPr>
              <w:t>e</w:t>
            </w:r>
            <w:r w:rsidRPr="001F4E29">
              <w:rPr>
                <w:rFonts w:cs="Times New Roman"/>
                <w:b/>
                <w:sz w:val="22"/>
              </w:rPr>
              <w:t xml:space="preserve">lementu grupa kopā </w:t>
            </w:r>
            <w:proofErr w:type="gramStart"/>
            <w:r>
              <w:rPr>
                <w:rFonts w:cs="Times New Roman"/>
                <w:b/>
                <w:sz w:val="22"/>
              </w:rPr>
              <w:lastRenderedPageBreak/>
              <w:t>(</w:t>
            </w:r>
            <w:proofErr w:type="gramEnd"/>
            <w:r w:rsidRPr="001F4E29">
              <w:rPr>
                <w:rFonts w:cs="Times New Roman"/>
                <w:sz w:val="22"/>
              </w:rPr>
              <w:t>(5.1.rinda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5.2.rinda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5.3.rinda</w:t>
            </w:r>
            <w:r w:rsidRPr="00504488">
              <w:rPr>
                <w:rFonts w:cs="Times New Roman"/>
                <w:sz w:val="22"/>
              </w:rPr>
              <w:t> </w:t>
            </w:r>
            <w:r w:rsidRPr="001F4E29">
              <w:rPr>
                <w:rFonts w:cs="Times New Roman"/>
                <w:sz w:val="22"/>
              </w:rPr>
              <w:t>(3*5*6)</w:t>
            </w:r>
            <w:r>
              <w:rPr>
                <w:rFonts w:cs="Times New Roman"/>
                <w:sz w:val="22"/>
              </w:rPr>
              <w:t>)*</w:t>
            </w:r>
            <w:r w:rsidR="00496FA1">
              <w:rPr>
                <w:rFonts w:cs="Times New Roman"/>
                <w:sz w:val="22"/>
              </w:rPr>
              <w:t>5</w:t>
            </w:r>
            <w:r>
              <w:rPr>
                <w:rFonts w:cs="Times New Roman"/>
                <w:sz w:val="22"/>
              </w:rPr>
              <w:t>%</w:t>
            </w:r>
            <w:r w:rsidRPr="001F4E29">
              <w:rPr>
                <w:rFonts w:cs="Times New Roman"/>
                <w:b/>
                <w:sz w:val="22"/>
              </w:rPr>
              <w:t>:</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jc w:val="right"/>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b/>
              </w:rPr>
            </w:pPr>
            <w:r w:rsidRPr="001F4E29">
              <w:rPr>
                <w:rFonts w:cs="Times New Roman"/>
                <w:b/>
                <w:sz w:val="22"/>
              </w:rPr>
              <w:lastRenderedPageBreak/>
              <w:t>6.</w:t>
            </w:r>
          </w:p>
        </w:tc>
        <w:tc>
          <w:tcPr>
            <w:tcW w:w="2524" w:type="dxa"/>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rPr>
                <w:rFonts w:cs="Times New Roman"/>
              </w:rPr>
            </w:pPr>
            <w:r w:rsidRPr="001F4E29">
              <w:rPr>
                <w:rFonts w:cs="Times New Roman"/>
                <w:b/>
                <w:sz w:val="22"/>
              </w:rPr>
              <w:t>5.Elementu grupa - KLASIFIKATORI</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85" w:right="-53"/>
              <w:jc w:val="center"/>
              <w:rPr>
                <w:rFonts w:cs="Times New Roman"/>
              </w:rPr>
            </w:pPr>
            <w:r>
              <w:rPr>
                <w:rFonts w:cs="Times New Roman"/>
              </w:rPr>
              <w:t>X</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78198D" w:rsidP="0078198D">
            <w:pPr>
              <w:spacing w:after="0" w:line="240" w:lineRule="auto"/>
              <w:ind w:right="-105" w:hanging="21"/>
              <w:jc w:val="center"/>
              <w:rPr>
                <w:rFonts w:cs="Times New Roman"/>
                <w:b/>
              </w:rPr>
            </w:pPr>
            <w:r>
              <w:rPr>
                <w:rFonts w:cs="Times New Roman"/>
                <w:b/>
                <w:sz w:val="22"/>
              </w:rPr>
              <w:t>5</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Default="00EF7C20" w:rsidP="004D13FE">
            <w:pPr>
              <w:spacing w:after="0" w:line="240" w:lineRule="auto"/>
              <w:ind w:left="284" w:right="-284"/>
              <w:jc w:val="center"/>
              <w:rPr>
                <w:rFonts w:cs="Times New Roman"/>
              </w:rPr>
            </w:pPr>
            <w:r>
              <w:rPr>
                <w:rFonts w:cs="Times New Roman"/>
              </w:rPr>
              <w:t>X</w:t>
            </w:r>
          </w:p>
        </w:tc>
        <w:tc>
          <w:tcPr>
            <w:tcW w:w="1333"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Default="00EF7C20" w:rsidP="004D13FE">
            <w:pPr>
              <w:spacing w:after="0" w:line="240" w:lineRule="auto"/>
              <w:ind w:left="284" w:right="-284"/>
              <w:jc w:val="center"/>
              <w:rPr>
                <w:rFonts w:cs="Times New Roman"/>
              </w:rPr>
            </w:pPr>
            <w:r>
              <w:rPr>
                <w:rFonts w:cs="Times New Roman"/>
              </w:rPr>
              <w:t>X</w:t>
            </w:r>
          </w:p>
        </w:tc>
        <w:tc>
          <w:tcPr>
            <w:tcW w:w="1105"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Default="00EF7C20" w:rsidP="004D13FE">
            <w:pPr>
              <w:spacing w:after="0" w:line="240" w:lineRule="auto"/>
              <w:ind w:left="284" w:right="-284"/>
              <w:jc w:val="center"/>
              <w:rPr>
                <w:rFonts w:cs="Times New Roman"/>
              </w:rPr>
            </w:pPr>
            <w:r>
              <w:rPr>
                <w:rFonts w:cs="Times New Roman"/>
              </w:rPr>
              <w:t>X</w:t>
            </w: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6.1</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Jaunas pozīcijas pievienošana esošam klasifikatoram</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53"/>
              <w:jc w:val="center"/>
              <w:rPr>
                <w:rFonts w:cs="Times New Roman"/>
              </w:rPr>
            </w:pPr>
            <w:r w:rsidRPr="001F4E29">
              <w:rPr>
                <w:rFonts w:cs="Times New Roman"/>
                <w:sz w:val="22"/>
              </w:rPr>
              <w:t>30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c>
          <w:tcPr>
            <w:tcW w:w="1333" w:type="dxa"/>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6.2</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Vienkāršs klasifikators</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53"/>
              <w:jc w:val="center"/>
              <w:rPr>
                <w:rFonts w:cs="Times New Roman"/>
              </w:rPr>
            </w:pPr>
            <w:r w:rsidRPr="001F4E29">
              <w:rPr>
                <w:rFonts w:cs="Times New Roman"/>
                <w:sz w:val="22"/>
              </w:rPr>
              <w:t>30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c>
          <w:tcPr>
            <w:tcW w:w="1333" w:type="dxa"/>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6.3</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Vidēji sarežģīts klasifikators</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53"/>
              <w:jc w:val="center"/>
              <w:rPr>
                <w:rFonts w:cs="Times New Roman"/>
              </w:rPr>
            </w:pPr>
            <w:r w:rsidRPr="001F4E29">
              <w:rPr>
                <w:rFonts w:cs="Times New Roman"/>
                <w:sz w:val="22"/>
              </w:rPr>
              <w:t>20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c>
          <w:tcPr>
            <w:tcW w:w="1333" w:type="dxa"/>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6.4</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Sarežģīts klasifikators</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53"/>
              <w:jc w:val="center"/>
              <w:rPr>
                <w:rFonts w:cs="Times New Roman"/>
              </w:rPr>
            </w:pPr>
            <w:r w:rsidRPr="001F4E29">
              <w:rPr>
                <w:rFonts w:cs="Times New Roman"/>
                <w:sz w:val="22"/>
              </w:rPr>
              <w:t>20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c>
          <w:tcPr>
            <w:tcW w:w="1333" w:type="dxa"/>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r>
      <w:tr w:rsidR="00EF7C20" w:rsidRPr="001F4E29" w:rsidTr="00945A39">
        <w:tc>
          <w:tcPr>
            <w:tcW w:w="8075" w:type="dxa"/>
            <w:gridSpan w:val="6"/>
            <w:tcBorders>
              <w:top w:val="single" w:sz="4" w:space="0" w:color="auto"/>
              <w:left w:val="single" w:sz="4" w:space="0" w:color="auto"/>
              <w:bottom w:val="single" w:sz="4" w:space="0" w:color="auto"/>
              <w:right w:val="single" w:sz="4" w:space="0" w:color="auto"/>
            </w:tcBorders>
            <w:hideMark/>
          </w:tcPr>
          <w:p w:rsidR="00EF7C20" w:rsidRPr="001F4E29" w:rsidRDefault="00EF7C20" w:rsidP="0078198D">
            <w:pPr>
              <w:spacing w:after="0" w:line="240" w:lineRule="auto"/>
              <w:jc w:val="right"/>
              <w:rPr>
                <w:rFonts w:cs="Times New Roman"/>
              </w:rPr>
            </w:pPr>
            <w:r w:rsidRPr="001F4E29">
              <w:rPr>
                <w:rFonts w:cs="Times New Roman"/>
                <w:b/>
                <w:sz w:val="22"/>
              </w:rPr>
              <w:t>5.</w:t>
            </w:r>
            <w:r w:rsidRPr="00504488">
              <w:rPr>
                <w:rFonts w:cs="Times New Roman"/>
                <w:sz w:val="22"/>
              </w:rPr>
              <w:t xml:space="preserve">  </w:t>
            </w:r>
            <w:r>
              <w:rPr>
                <w:rFonts w:cs="Times New Roman"/>
                <w:sz w:val="22"/>
              </w:rPr>
              <w:t>e</w:t>
            </w:r>
            <w:r w:rsidRPr="001F4E29">
              <w:rPr>
                <w:rFonts w:cs="Times New Roman"/>
                <w:b/>
                <w:sz w:val="22"/>
              </w:rPr>
              <w:t xml:space="preserve">lementu grupa kopā </w:t>
            </w:r>
            <w:proofErr w:type="gramStart"/>
            <w:r w:rsidRPr="001F4E29">
              <w:rPr>
                <w:rFonts w:cs="Times New Roman"/>
                <w:sz w:val="22"/>
              </w:rPr>
              <w:t>(</w:t>
            </w:r>
            <w:proofErr w:type="gramEnd"/>
            <w:r>
              <w:rPr>
                <w:rFonts w:cs="Times New Roman"/>
                <w:sz w:val="22"/>
              </w:rPr>
              <w:t>(</w:t>
            </w:r>
            <w:r w:rsidRPr="001F4E29">
              <w:rPr>
                <w:rFonts w:cs="Times New Roman"/>
                <w:sz w:val="22"/>
              </w:rPr>
              <w:t>6.1.rinda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6.2.rinda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6.3.rinda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6.4.rinda</w:t>
            </w:r>
            <w:r w:rsidRPr="00504488">
              <w:rPr>
                <w:rFonts w:cs="Times New Roman"/>
                <w:sz w:val="22"/>
              </w:rPr>
              <w:t> </w:t>
            </w:r>
            <w:r w:rsidRPr="001F4E29">
              <w:rPr>
                <w:rFonts w:cs="Times New Roman"/>
                <w:sz w:val="22"/>
              </w:rPr>
              <w:t>(3*5*6)</w:t>
            </w:r>
            <w:r>
              <w:rPr>
                <w:rFonts w:cs="Times New Roman"/>
                <w:sz w:val="22"/>
              </w:rPr>
              <w:t>)*</w:t>
            </w:r>
            <w:r w:rsidR="0078198D">
              <w:rPr>
                <w:rFonts w:cs="Times New Roman"/>
                <w:sz w:val="22"/>
              </w:rPr>
              <w:t>5</w:t>
            </w:r>
            <w:r>
              <w:rPr>
                <w:rFonts w:cs="Times New Roman"/>
                <w:sz w:val="22"/>
              </w:rPr>
              <w:t>%</w:t>
            </w:r>
            <w:r w:rsidRPr="001F4E29">
              <w:rPr>
                <w:rFonts w:cs="Times New Roman"/>
                <w:b/>
                <w:sz w:val="22"/>
              </w:rPr>
              <w:t>:</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jc w:val="right"/>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b/>
              </w:rPr>
            </w:pPr>
            <w:r w:rsidRPr="001F4E29">
              <w:rPr>
                <w:rFonts w:cs="Times New Roman"/>
                <w:b/>
                <w:sz w:val="22"/>
              </w:rPr>
              <w:t>7.</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b/>
              </w:rPr>
            </w:pPr>
            <w:r w:rsidRPr="001F4E29">
              <w:rPr>
                <w:rFonts w:cs="Times New Roman"/>
                <w:b/>
                <w:sz w:val="22"/>
              </w:rPr>
              <w:t>6.</w:t>
            </w:r>
            <w:r w:rsidRPr="00504488">
              <w:rPr>
                <w:rFonts w:cs="Times New Roman"/>
                <w:sz w:val="22"/>
              </w:rPr>
              <w:t> </w:t>
            </w:r>
            <w:r>
              <w:rPr>
                <w:rFonts w:cs="Times New Roman"/>
                <w:b/>
                <w:sz w:val="22"/>
              </w:rPr>
              <w:t>e</w:t>
            </w:r>
            <w:r w:rsidRPr="001F4E29">
              <w:rPr>
                <w:rFonts w:cs="Times New Roman"/>
                <w:b/>
                <w:sz w:val="22"/>
              </w:rPr>
              <w:t>lementu grupa - Atskaite</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85" w:right="-53"/>
              <w:jc w:val="center"/>
              <w:rPr>
                <w:rFonts w:cs="Times New Roman"/>
              </w:rPr>
            </w:pPr>
            <w:r>
              <w:rPr>
                <w:rFonts w:cs="Times New Roman"/>
              </w:rPr>
              <w:t>X</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284" w:right="-284"/>
              <w:rPr>
                <w:rFonts w:cs="Times New Roman"/>
                <w:b/>
              </w:rPr>
            </w:pPr>
            <w:r w:rsidRPr="001F4E29">
              <w:rPr>
                <w:rFonts w:cs="Times New Roman"/>
                <w:b/>
                <w:sz w:val="22"/>
              </w:rPr>
              <w:t>5</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Default="00EF7C20" w:rsidP="004D13FE">
            <w:pPr>
              <w:spacing w:after="0" w:line="240" w:lineRule="auto"/>
              <w:ind w:left="284" w:right="-284"/>
              <w:jc w:val="center"/>
              <w:rPr>
                <w:rFonts w:cs="Times New Roman"/>
              </w:rPr>
            </w:pPr>
            <w:r>
              <w:rPr>
                <w:rFonts w:cs="Times New Roman"/>
              </w:rPr>
              <w:t>X</w:t>
            </w:r>
          </w:p>
        </w:tc>
        <w:tc>
          <w:tcPr>
            <w:tcW w:w="1333"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Default="00EF7C20" w:rsidP="004D13FE">
            <w:pPr>
              <w:spacing w:after="0" w:line="240" w:lineRule="auto"/>
              <w:ind w:left="284" w:right="-284"/>
              <w:jc w:val="center"/>
              <w:rPr>
                <w:rFonts w:cs="Times New Roman"/>
              </w:rPr>
            </w:pPr>
            <w:r>
              <w:rPr>
                <w:rFonts w:cs="Times New Roman"/>
              </w:rPr>
              <w:t>X</w:t>
            </w:r>
          </w:p>
        </w:tc>
        <w:tc>
          <w:tcPr>
            <w:tcW w:w="1105"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Default="00EF7C20" w:rsidP="004D13FE">
            <w:pPr>
              <w:spacing w:after="0" w:line="240" w:lineRule="auto"/>
              <w:ind w:left="284" w:right="-284"/>
              <w:jc w:val="center"/>
              <w:rPr>
                <w:rFonts w:cs="Times New Roman"/>
              </w:rPr>
            </w:pPr>
            <w:r>
              <w:rPr>
                <w:rFonts w:cs="Times New Roman"/>
              </w:rPr>
              <w:t>X</w:t>
            </w: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7.1</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Vienkārša atskaite</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53"/>
              <w:jc w:val="center"/>
              <w:rPr>
                <w:rFonts w:cs="Times New Roman"/>
              </w:rPr>
            </w:pPr>
            <w:r w:rsidRPr="001F4E29">
              <w:rPr>
                <w:rFonts w:cs="Times New Roman"/>
                <w:sz w:val="22"/>
              </w:rPr>
              <w:t>40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c>
          <w:tcPr>
            <w:tcW w:w="1333" w:type="dxa"/>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7.2</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Vidēji sarežģīta atskaite</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53"/>
              <w:jc w:val="center"/>
              <w:rPr>
                <w:rFonts w:cs="Times New Roman"/>
              </w:rPr>
            </w:pPr>
            <w:r w:rsidRPr="001F4E29">
              <w:rPr>
                <w:rFonts w:cs="Times New Roman"/>
                <w:sz w:val="22"/>
              </w:rPr>
              <w:t>40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c>
          <w:tcPr>
            <w:tcW w:w="1333" w:type="dxa"/>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7.3</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Sarežģīta atskaite</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53"/>
              <w:jc w:val="center"/>
              <w:rPr>
                <w:rFonts w:cs="Times New Roman"/>
              </w:rPr>
            </w:pPr>
            <w:r w:rsidRPr="001F4E29">
              <w:rPr>
                <w:rFonts w:cs="Times New Roman"/>
                <w:sz w:val="22"/>
              </w:rPr>
              <w:t>20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c>
          <w:tcPr>
            <w:tcW w:w="1333" w:type="dxa"/>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rPr>
                <w:rFonts w:cs="Times New Roman"/>
              </w:rPr>
            </w:pPr>
          </w:p>
        </w:tc>
      </w:tr>
      <w:tr w:rsidR="00EF7C20" w:rsidRPr="001F4E29" w:rsidTr="00945A39">
        <w:tc>
          <w:tcPr>
            <w:tcW w:w="8075" w:type="dxa"/>
            <w:gridSpan w:val="6"/>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jc w:val="right"/>
              <w:rPr>
                <w:rFonts w:cs="Times New Roman"/>
              </w:rPr>
            </w:pPr>
            <w:r w:rsidRPr="001F4E29">
              <w:rPr>
                <w:rFonts w:cs="Times New Roman"/>
                <w:b/>
                <w:sz w:val="22"/>
              </w:rPr>
              <w:t>6.</w:t>
            </w:r>
            <w:r w:rsidRPr="00504488">
              <w:rPr>
                <w:rFonts w:cs="Times New Roman"/>
                <w:sz w:val="22"/>
              </w:rPr>
              <w:t xml:space="preserve">  </w:t>
            </w:r>
            <w:r>
              <w:rPr>
                <w:rFonts w:cs="Times New Roman"/>
                <w:sz w:val="22"/>
              </w:rPr>
              <w:t>e</w:t>
            </w:r>
            <w:r w:rsidRPr="001F4E29">
              <w:rPr>
                <w:rFonts w:cs="Times New Roman"/>
                <w:b/>
                <w:sz w:val="22"/>
              </w:rPr>
              <w:t xml:space="preserve">lementu grupa </w:t>
            </w:r>
            <w:r>
              <w:rPr>
                <w:rFonts w:cs="Times New Roman"/>
                <w:b/>
                <w:sz w:val="22"/>
              </w:rPr>
              <w:t xml:space="preserve">kopā </w:t>
            </w:r>
            <w:proofErr w:type="gramStart"/>
            <w:r w:rsidRPr="001F4E29">
              <w:rPr>
                <w:rFonts w:cs="Times New Roman"/>
                <w:sz w:val="22"/>
              </w:rPr>
              <w:t>(</w:t>
            </w:r>
            <w:proofErr w:type="gramEnd"/>
            <w:r>
              <w:rPr>
                <w:rFonts w:cs="Times New Roman"/>
                <w:sz w:val="22"/>
              </w:rPr>
              <w:t>(</w:t>
            </w:r>
            <w:r w:rsidRPr="001F4E29">
              <w:rPr>
                <w:rFonts w:cs="Times New Roman"/>
                <w:sz w:val="22"/>
              </w:rPr>
              <w:t>7.1.rinda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7.2.rinda</w:t>
            </w:r>
            <w:r w:rsidRPr="00504488">
              <w:rPr>
                <w:rFonts w:cs="Times New Roman"/>
                <w:sz w:val="22"/>
              </w:rPr>
              <w:t> </w:t>
            </w:r>
            <w:r w:rsidRPr="001F4E29">
              <w:rPr>
                <w:rFonts w:cs="Times New Roman"/>
                <w:sz w:val="22"/>
              </w:rPr>
              <w:t xml:space="preserve"> (3*5*6)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7.3.rinda</w:t>
            </w:r>
            <w:r w:rsidRPr="00504488">
              <w:rPr>
                <w:rFonts w:cs="Times New Roman"/>
                <w:sz w:val="22"/>
              </w:rPr>
              <w:t> </w:t>
            </w:r>
            <w:r w:rsidRPr="001F4E29">
              <w:rPr>
                <w:rFonts w:cs="Times New Roman"/>
                <w:sz w:val="22"/>
              </w:rPr>
              <w:t xml:space="preserve"> (3*5*6)</w:t>
            </w:r>
            <w:r>
              <w:rPr>
                <w:rFonts w:cs="Times New Roman"/>
                <w:sz w:val="22"/>
              </w:rPr>
              <w:t>)*5%</w:t>
            </w:r>
            <w:r w:rsidRPr="001F4E29">
              <w:rPr>
                <w:rFonts w:cs="Times New Roman"/>
                <w:b/>
                <w:sz w:val="22"/>
              </w:rPr>
              <w:t>:</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jc w:val="right"/>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b/>
              </w:rPr>
            </w:pPr>
            <w:r w:rsidRPr="001F4E29">
              <w:rPr>
                <w:rFonts w:cs="Times New Roman"/>
                <w:b/>
                <w:sz w:val="22"/>
              </w:rPr>
              <w:t>8.</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b/>
                <w:sz w:val="22"/>
              </w:rPr>
              <w:t>7.</w:t>
            </w:r>
            <w:r w:rsidRPr="00504488">
              <w:rPr>
                <w:rFonts w:cs="Times New Roman"/>
                <w:sz w:val="22"/>
              </w:rPr>
              <w:t> </w:t>
            </w:r>
            <w:r>
              <w:rPr>
                <w:rFonts w:cs="Times New Roman"/>
                <w:sz w:val="22"/>
              </w:rPr>
              <w:t>e</w:t>
            </w:r>
            <w:r w:rsidRPr="001F4E29">
              <w:rPr>
                <w:rFonts w:cs="Times New Roman"/>
                <w:b/>
                <w:sz w:val="22"/>
              </w:rPr>
              <w:t>lementu grupa – Datu bāze</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284" w:right="-284"/>
              <w:rPr>
                <w:rFonts w:cs="Times New Roman"/>
              </w:rPr>
            </w:pPr>
            <w:r>
              <w:rPr>
                <w:rFonts w:cs="Times New Roman"/>
              </w:rPr>
              <w:t>X</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496FA1" w:rsidP="00496FA1">
            <w:pPr>
              <w:spacing w:after="0" w:line="240" w:lineRule="auto"/>
              <w:ind w:left="284" w:right="-284"/>
              <w:rPr>
                <w:rFonts w:cs="Times New Roman"/>
                <w:b/>
              </w:rPr>
            </w:pPr>
            <w:r>
              <w:rPr>
                <w:rFonts w:cs="Times New Roman"/>
                <w:b/>
                <w:sz w:val="22"/>
              </w:rPr>
              <w:t>20</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Default="00EF7C20" w:rsidP="004D13FE">
            <w:pPr>
              <w:spacing w:after="0" w:line="240" w:lineRule="auto"/>
              <w:ind w:left="284" w:right="-284"/>
              <w:jc w:val="center"/>
              <w:rPr>
                <w:rFonts w:cs="Times New Roman"/>
              </w:rPr>
            </w:pPr>
            <w:r>
              <w:rPr>
                <w:rFonts w:cs="Times New Roman"/>
              </w:rPr>
              <w:t>X</w:t>
            </w:r>
          </w:p>
        </w:tc>
        <w:tc>
          <w:tcPr>
            <w:tcW w:w="1333"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Default="00EF7C20" w:rsidP="004D13FE">
            <w:pPr>
              <w:spacing w:after="0" w:line="240" w:lineRule="auto"/>
              <w:ind w:left="284" w:right="-284"/>
              <w:jc w:val="center"/>
              <w:rPr>
                <w:rFonts w:cs="Times New Roman"/>
              </w:rPr>
            </w:pPr>
            <w:r>
              <w:rPr>
                <w:rFonts w:cs="Times New Roman"/>
              </w:rPr>
              <w:t>X</w:t>
            </w:r>
          </w:p>
        </w:tc>
        <w:tc>
          <w:tcPr>
            <w:tcW w:w="1105" w:type="dxa"/>
            <w:tcBorders>
              <w:top w:val="single" w:sz="4" w:space="0" w:color="auto"/>
              <w:left w:val="single" w:sz="4" w:space="0" w:color="auto"/>
              <w:bottom w:val="single" w:sz="4" w:space="0" w:color="auto"/>
              <w:right w:val="single" w:sz="4" w:space="0" w:color="auto"/>
            </w:tcBorders>
            <w:shd w:val="clear" w:color="auto" w:fill="D9D9D9"/>
            <w:vAlign w:val="center"/>
          </w:tcPr>
          <w:p w:rsidR="00EF7C20" w:rsidRDefault="00EF7C20" w:rsidP="004D13FE">
            <w:pPr>
              <w:spacing w:after="0" w:line="240" w:lineRule="auto"/>
              <w:ind w:left="284" w:right="-284"/>
              <w:jc w:val="center"/>
              <w:rPr>
                <w:rFonts w:cs="Times New Roman"/>
              </w:rPr>
            </w:pPr>
            <w:r>
              <w:rPr>
                <w:rFonts w:cs="Times New Roman"/>
              </w:rPr>
              <w:t>X</w:t>
            </w: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8.1</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Datu bāzes lauka pievienošana</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53"/>
              <w:jc w:val="center"/>
              <w:rPr>
                <w:rFonts w:cs="Times New Roman"/>
              </w:rPr>
            </w:pPr>
            <w:r w:rsidRPr="001F4E29">
              <w:rPr>
                <w:rFonts w:cs="Times New Roman"/>
                <w:sz w:val="22"/>
              </w:rPr>
              <w:t>30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c>
          <w:tcPr>
            <w:tcW w:w="1333" w:type="dxa"/>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8.2</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Vienkārša izstrāde</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53"/>
              <w:jc w:val="center"/>
              <w:rPr>
                <w:rFonts w:cs="Times New Roman"/>
              </w:rPr>
            </w:pPr>
            <w:r w:rsidRPr="001F4E29">
              <w:rPr>
                <w:rFonts w:cs="Times New Roman"/>
                <w:sz w:val="22"/>
              </w:rPr>
              <w:t>30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c>
          <w:tcPr>
            <w:tcW w:w="1333" w:type="dxa"/>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8.3</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Vidēji sarežģīta izstrāde</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85" w:right="-53"/>
              <w:jc w:val="center"/>
              <w:rPr>
                <w:rFonts w:cs="Times New Roman"/>
              </w:rPr>
            </w:pPr>
            <w:r w:rsidRPr="001F4E29">
              <w:rPr>
                <w:rFonts w:cs="Times New Roman"/>
                <w:sz w:val="22"/>
              </w:rPr>
              <w:t>20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c>
          <w:tcPr>
            <w:tcW w:w="1333" w:type="dxa"/>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center"/>
              <w:rPr>
                <w:rFonts w:cs="Times New Roman"/>
              </w:rPr>
            </w:pPr>
            <w:r w:rsidRPr="001F4E29">
              <w:rPr>
                <w:rFonts w:cs="Times New Roman"/>
                <w:sz w:val="22"/>
              </w:rPr>
              <w:t>8.4</w:t>
            </w:r>
          </w:p>
        </w:tc>
        <w:tc>
          <w:tcPr>
            <w:tcW w:w="2524"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EF7C20" w:rsidP="004D13FE">
            <w:pPr>
              <w:spacing w:after="0" w:line="240" w:lineRule="auto"/>
              <w:jc w:val="left"/>
              <w:rPr>
                <w:rFonts w:cs="Times New Roman"/>
              </w:rPr>
            </w:pPr>
            <w:r w:rsidRPr="001F4E29">
              <w:rPr>
                <w:rFonts w:cs="Times New Roman"/>
                <w:sz w:val="22"/>
              </w:rPr>
              <w:t>Sarežģīta izstrāde</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7C20" w:rsidRPr="001F4E29" w:rsidRDefault="00EF7C20" w:rsidP="004D13FE">
            <w:pPr>
              <w:spacing w:after="0" w:line="240" w:lineRule="auto"/>
              <w:ind w:left="284" w:right="-284"/>
              <w:rPr>
                <w:rFonts w:cs="Times New Roman"/>
              </w:rPr>
            </w:pPr>
            <w:r w:rsidRPr="001F4E29">
              <w:rPr>
                <w:rFonts w:cs="Times New Roman"/>
                <w:sz w:val="22"/>
              </w:rPr>
              <w:t>20</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7C20" w:rsidRPr="001F4E29" w:rsidRDefault="00EF7C20" w:rsidP="004D13FE">
            <w:pPr>
              <w:spacing w:after="0" w:line="240" w:lineRule="auto"/>
              <w:ind w:left="284" w:right="-284"/>
              <w:rPr>
                <w:rFonts w:cs="Times New Roman"/>
                <w:b/>
              </w:rPr>
            </w:pPr>
            <w:r>
              <w:rPr>
                <w:rFonts w:cs="Times New Roman"/>
                <w:b/>
              </w:rPr>
              <w:t>X</w:t>
            </w:r>
          </w:p>
        </w:tc>
        <w:tc>
          <w:tcPr>
            <w:tcW w:w="1219"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c>
          <w:tcPr>
            <w:tcW w:w="1333" w:type="dxa"/>
            <w:tcBorders>
              <w:top w:val="single" w:sz="4" w:space="0" w:color="auto"/>
              <w:left w:val="single" w:sz="4" w:space="0" w:color="auto"/>
              <w:bottom w:val="single" w:sz="4" w:space="0" w:color="auto"/>
              <w:right w:val="single" w:sz="4" w:space="0" w:color="auto"/>
            </w:tcBorders>
            <w:hideMark/>
          </w:tcPr>
          <w:p w:rsidR="00EF7C20" w:rsidRPr="001F4E29" w:rsidRDefault="00EF7C20" w:rsidP="004D13FE">
            <w:pPr>
              <w:spacing w:after="0" w:line="240" w:lineRule="auto"/>
              <w:jc w:val="center"/>
              <w:rPr>
                <w:rFonts w:cs="Times New Roman"/>
              </w:rPr>
            </w:pPr>
            <w:r w:rsidRPr="001F4E29">
              <w:rPr>
                <w:rFonts w:cs="Times New Roman"/>
                <w:sz w:val="22"/>
              </w:rPr>
              <w:t>6.kolonnas 1.rinda</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p w:rsidR="00EF7C20" w:rsidRPr="001F4E29" w:rsidRDefault="00EF7C20" w:rsidP="004D13FE">
            <w:pPr>
              <w:spacing w:after="0" w:line="240" w:lineRule="auto"/>
              <w:ind w:right="-284"/>
              <w:rPr>
                <w:rFonts w:cs="Times New Roman"/>
              </w:rPr>
            </w:pPr>
          </w:p>
        </w:tc>
      </w:tr>
      <w:tr w:rsidR="00EF7C20" w:rsidRPr="001F4E29" w:rsidTr="00945A39">
        <w:tc>
          <w:tcPr>
            <w:tcW w:w="8075" w:type="dxa"/>
            <w:gridSpan w:val="6"/>
            <w:tcBorders>
              <w:top w:val="single" w:sz="4" w:space="0" w:color="auto"/>
              <w:left w:val="single" w:sz="4" w:space="0" w:color="auto"/>
              <w:bottom w:val="single" w:sz="4" w:space="0" w:color="auto"/>
              <w:right w:val="single" w:sz="4" w:space="0" w:color="auto"/>
            </w:tcBorders>
            <w:hideMark/>
          </w:tcPr>
          <w:p w:rsidR="00EF7C20" w:rsidRPr="001F4E29" w:rsidRDefault="00EF7C20" w:rsidP="00496FA1">
            <w:pPr>
              <w:spacing w:after="0" w:line="240" w:lineRule="auto"/>
              <w:jc w:val="right"/>
              <w:rPr>
                <w:rFonts w:cs="Times New Roman"/>
              </w:rPr>
            </w:pPr>
            <w:r w:rsidRPr="00A94CC0">
              <w:rPr>
                <w:rFonts w:cs="Times New Roman"/>
                <w:b/>
                <w:sz w:val="22"/>
              </w:rPr>
              <w:t>7.elementu grupa, kopā</w:t>
            </w:r>
            <w:r w:rsidRPr="001F4E29">
              <w:rPr>
                <w:rFonts w:cs="Times New Roman"/>
                <w:sz w:val="22"/>
              </w:rPr>
              <w:t xml:space="preserve"> </w:t>
            </w:r>
            <w:proofErr w:type="gramStart"/>
            <w:r>
              <w:rPr>
                <w:rFonts w:cs="Times New Roman"/>
                <w:sz w:val="22"/>
              </w:rPr>
              <w:t>(</w:t>
            </w:r>
            <w:proofErr w:type="gramEnd"/>
            <w:r w:rsidRPr="001F4E29">
              <w:rPr>
                <w:rFonts w:cs="Times New Roman"/>
                <w:sz w:val="22"/>
              </w:rPr>
              <w:t>(8.1.rinda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8.2.rinda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8.3.rinda</w:t>
            </w:r>
            <w:r w:rsidRPr="00504488">
              <w:rPr>
                <w:rFonts w:cs="Times New Roman"/>
                <w:sz w:val="22"/>
              </w:rPr>
              <w:t> </w:t>
            </w:r>
            <w:r w:rsidRPr="001F4E29">
              <w:rPr>
                <w:rFonts w:cs="Times New Roman"/>
                <w:sz w:val="22"/>
              </w:rPr>
              <w:t>(3*5*6)</w:t>
            </w:r>
            <w:r w:rsidRPr="00504488">
              <w:rPr>
                <w:rFonts w:cs="Times New Roman"/>
                <w:sz w:val="22"/>
              </w:rPr>
              <w:t> </w:t>
            </w:r>
            <w:r w:rsidRPr="001F4E29">
              <w:rPr>
                <w:rFonts w:cs="Times New Roman"/>
                <w:sz w:val="22"/>
              </w:rPr>
              <w:t>+</w:t>
            </w:r>
            <w:r w:rsidRPr="00504488">
              <w:rPr>
                <w:rFonts w:cs="Times New Roman"/>
                <w:sz w:val="22"/>
              </w:rPr>
              <w:t> </w:t>
            </w:r>
            <w:r w:rsidRPr="001F4E29">
              <w:rPr>
                <w:rFonts w:cs="Times New Roman"/>
                <w:sz w:val="22"/>
              </w:rPr>
              <w:t>8.4.rinda</w:t>
            </w:r>
            <w:r w:rsidRPr="00504488">
              <w:rPr>
                <w:rFonts w:cs="Times New Roman"/>
                <w:sz w:val="22"/>
              </w:rPr>
              <w:t> </w:t>
            </w:r>
            <w:r>
              <w:rPr>
                <w:rFonts w:cs="Times New Roman"/>
                <w:sz w:val="22"/>
              </w:rPr>
              <w:t>(</w:t>
            </w:r>
            <w:r w:rsidRPr="001F4E29">
              <w:rPr>
                <w:rFonts w:cs="Times New Roman"/>
                <w:sz w:val="22"/>
              </w:rPr>
              <w:t>3*5*6)</w:t>
            </w:r>
            <w:r>
              <w:rPr>
                <w:rFonts w:cs="Times New Roman"/>
                <w:sz w:val="22"/>
              </w:rPr>
              <w:t>)*</w:t>
            </w:r>
            <w:r w:rsidR="00496FA1">
              <w:rPr>
                <w:rFonts w:cs="Times New Roman"/>
                <w:sz w:val="22"/>
              </w:rPr>
              <w:t>20</w:t>
            </w:r>
            <w:r>
              <w:rPr>
                <w:rFonts w:cs="Times New Roman"/>
                <w:sz w:val="22"/>
              </w:rPr>
              <w:t>%</w:t>
            </w:r>
            <w:r w:rsidRPr="001F4E29">
              <w:rPr>
                <w:rFonts w:cs="Times New Roman"/>
                <w:b/>
                <w:sz w:val="22"/>
              </w:rPr>
              <w:t>:</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ind w:left="284" w:right="-284"/>
              <w:rPr>
                <w:rFonts w:cs="Times New Roman"/>
              </w:rPr>
            </w:pPr>
          </w:p>
        </w:tc>
      </w:tr>
      <w:tr w:rsidR="00EF7C20" w:rsidRPr="001F4E29" w:rsidTr="00945A39">
        <w:tc>
          <w:tcPr>
            <w:tcW w:w="561" w:type="dxa"/>
            <w:tcBorders>
              <w:top w:val="single" w:sz="4" w:space="0" w:color="auto"/>
              <w:left w:val="single" w:sz="4" w:space="0" w:color="auto"/>
              <w:bottom w:val="single" w:sz="4" w:space="0" w:color="auto"/>
              <w:right w:val="single" w:sz="4" w:space="0" w:color="auto"/>
            </w:tcBorders>
            <w:vAlign w:val="center"/>
            <w:hideMark/>
          </w:tcPr>
          <w:p w:rsidR="00EF7C20" w:rsidRPr="001F4E29" w:rsidRDefault="008F2E3D" w:rsidP="008F2E3D">
            <w:pPr>
              <w:spacing w:after="0" w:line="240" w:lineRule="auto"/>
              <w:jc w:val="center"/>
              <w:rPr>
                <w:rFonts w:cs="Times New Roman"/>
              </w:rPr>
            </w:pPr>
            <w:r>
              <w:rPr>
                <w:rFonts w:cs="Times New Roman"/>
                <w:sz w:val="22"/>
              </w:rPr>
              <w:t>9</w:t>
            </w:r>
          </w:p>
        </w:tc>
        <w:tc>
          <w:tcPr>
            <w:tcW w:w="7514" w:type="dxa"/>
            <w:gridSpan w:val="5"/>
            <w:tcBorders>
              <w:top w:val="single" w:sz="4" w:space="0" w:color="auto"/>
              <w:left w:val="single" w:sz="4" w:space="0" w:color="auto"/>
              <w:bottom w:val="single" w:sz="4" w:space="0" w:color="auto"/>
              <w:right w:val="single" w:sz="4" w:space="0" w:color="auto"/>
            </w:tcBorders>
            <w:vAlign w:val="center"/>
            <w:hideMark/>
          </w:tcPr>
          <w:p w:rsidR="00EF7C20" w:rsidRPr="00A84519" w:rsidRDefault="00EF7C20" w:rsidP="004D13FE">
            <w:pPr>
              <w:spacing w:after="0" w:line="240" w:lineRule="auto"/>
              <w:jc w:val="right"/>
              <w:rPr>
                <w:rFonts w:cs="Times New Roman"/>
              </w:rPr>
            </w:pPr>
            <w:r w:rsidRPr="001F4E29">
              <w:rPr>
                <w:rFonts w:cs="Times New Roman"/>
                <w:sz w:val="22"/>
              </w:rPr>
              <w:t>Vidēji svērtais darbietilpības novērtējums (vērtēšanas kritērijs K1.2): 1.elementu grupas summa +2.elementu grupas summa +3.elementu grupas summa +4.elementu grupas summa +5.elementu grupas summa +6.elementu grupas summa +7.elementu grupas summa:</w:t>
            </w:r>
          </w:p>
        </w:tc>
        <w:tc>
          <w:tcPr>
            <w:tcW w:w="1105" w:type="dxa"/>
            <w:tcBorders>
              <w:top w:val="single" w:sz="4" w:space="0" w:color="auto"/>
              <w:left w:val="single" w:sz="4" w:space="0" w:color="auto"/>
              <w:bottom w:val="single" w:sz="4" w:space="0" w:color="auto"/>
              <w:right w:val="single" w:sz="4" w:space="0" w:color="auto"/>
            </w:tcBorders>
          </w:tcPr>
          <w:p w:rsidR="00EF7C20" w:rsidRPr="001F4E29" w:rsidRDefault="00EF7C20" w:rsidP="004D13FE">
            <w:pPr>
              <w:spacing w:after="0" w:line="240" w:lineRule="auto"/>
              <w:jc w:val="right"/>
              <w:rPr>
                <w:rFonts w:cs="Times New Roman"/>
              </w:rPr>
            </w:pPr>
          </w:p>
        </w:tc>
      </w:tr>
    </w:tbl>
    <w:p w:rsidR="00EF7C20" w:rsidRPr="001F4E29" w:rsidRDefault="00EF7C20" w:rsidP="004D13FE">
      <w:pPr>
        <w:tabs>
          <w:tab w:val="num" w:pos="545"/>
        </w:tabs>
        <w:spacing w:after="0" w:line="240" w:lineRule="auto"/>
        <w:ind w:right="-1"/>
        <w:rPr>
          <w:sz w:val="22"/>
          <w:highlight w:val="yellow"/>
        </w:rPr>
      </w:pPr>
    </w:p>
    <w:p w:rsidR="00EF7C20" w:rsidRDefault="00EF7C20" w:rsidP="004D13FE">
      <w:pPr>
        <w:tabs>
          <w:tab w:val="num" w:pos="545"/>
        </w:tabs>
        <w:spacing w:after="0" w:line="240" w:lineRule="auto"/>
        <w:ind w:right="-1"/>
        <w:rPr>
          <w:rFonts w:cs="Times New Roman"/>
        </w:rPr>
      </w:pPr>
      <w:r w:rsidRPr="003F1D0B">
        <w:rPr>
          <w:rFonts w:cs="Times New Roman"/>
        </w:rPr>
        <w:t xml:space="preserve">Piedāvātajā </w:t>
      </w:r>
      <w:r w:rsidR="009D3CCE" w:rsidRPr="003F1D0B">
        <w:rPr>
          <w:rFonts w:cs="Times New Roman"/>
        </w:rPr>
        <w:t>cilvēk</w:t>
      </w:r>
      <w:r w:rsidR="009D3CCE">
        <w:rPr>
          <w:rFonts w:cs="Times New Roman"/>
        </w:rPr>
        <w:t>stundas</w:t>
      </w:r>
      <w:r w:rsidR="009D3CCE" w:rsidRPr="003F1D0B">
        <w:rPr>
          <w:rFonts w:cs="Times New Roman"/>
        </w:rPr>
        <w:t xml:space="preserve"> </w:t>
      </w:r>
      <w:r w:rsidRPr="003F1D0B">
        <w:rPr>
          <w:rFonts w:cs="Times New Roman"/>
        </w:rPr>
        <w:t xml:space="preserve">likmē iekļaujamas visas izmaksas, kas saistītas ar </w:t>
      </w:r>
      <w:r>
        <w:rPr>
          <w:rFonts w:cs="Times New Roman"/>
        </w:rPr>
        <w:t>s</w:t>
      </w:r>
      <w:r w:rsidRPr="003F1D0B">
        <w:rPr>
          <w:rFonts w:cs="Times New Roman"/>
        </w:rPr>
        <w:t>istēmas izstrādi, garantijas nodrošināšanu, instalācijas pakotņu sagatavošanu, dokumentācijas sagatavošanu, garantijām, nodokļiem (izņemot PVN) un nodevām, kā arī nepieciešamo atļauju saņemšanu no trešajām personām un visas citas izmaksas, kas nepieciešamas iepirkuma līguma savlaicīgai un kvalitatīvai izpildei. Pretendentam jāaprēķina cilvēkstundas likme, ņemot vērā darba organizāciju, t.i., kādas kvalifikācijas speciālisti un kādā apmērā tiek iesaistīt Līguma izpildē.</w:t>
      </w:r>
    </w:p>
    <w:p w:rsidR="00EF7C20" w:rsidRPr="002135CC" w:rsidRDefault="00EF7C20" w:rsidP="004D13FE">
      <w:pPr>
        <w:pStyle w:val="Header"/>
        <w:tabs>
          <w:tab w:val="left" w:pos="0"/>
        </w:tabs>
        <w:ind w:left="720"/>
        <w:jc w:val="right"/>
        <w:rPr>
          <w:b/>
          <w:sz w:val="22"/>
        </w:rPr>
      </w:pPr>
      <w:r>
        <w:rPr>
          <w:b/>
          <w:sz w:val="22"/>
        </w:rPr>
        <w:t>3</w:t>
      </w:r>
      <w:r w:rsidRPr="002135CC">
        <w:rPr>
          <w:b/>
          <w:sz w:val="22"/>
        </w:rPr>
        <w:t xml:space="preserve">.tabula. </w:t>
      </w:r>
      <w:r>
        <w:rPr>
          <w:b/>
          <w:sz w:val="22"/>
        </w:rPr>
        <w:t>Atsevišķu d</w:t>
      </w:r>
      <w:r w:rsidRPr="002135CC">
        <w:rPr>
          <w:b/>
          <w:sz w:val="22"/>
        </w:rPr>
        <w:t>arbietilpības tabulas elementu skaidrojums</w:t>
      </w:r>
    </w:p>
    <w:tbl>
      <w:tblPr>
        <w:tblStyle w:val="TableGrid2"/>
        <w:tblW w:w="0" w:type="auto"/>
        <w:tblLook w:val="04A0"/>
      </w:tblPr>
      <w:tblGrid>
        <w:gridCol w:w="883"/>
        <w:gridCol w:w="3903"/>
        <w:gridCol w:w="4501"/>
      </w:tblGrid>
      <w:tr w:rsidR="00EF7C20" w:rsidRPr="00C079AB" w:rsidTr="00945A39">
        <w:tc>
          <w:tcPr>
            <w:tcW w:w="883" w:type="dxa"/>
          </w:tcPr>
          <w:p w:rsidR="00EF7C20" w:rsidRDefault="00EF7C20" w:rsidP="004D13FE">
            <w:pPr>
              <w:spacing w:after="0" w:line="240" w:lineRule="auto"/>
              <w:rPr>
                <w:b/>
              </w:rPr>
            </w:pPr>
            <w:proofErr w:type="spellStart"/>
            <w:r>
              <w:rPr>
                <w:b/>
              </w:rPr>
              <w:t>Nr.p.k</w:t>
            </w:r>
            <w:proofErr w:type="spellEnd"/>
            <w:r>
              <w:rPr>
                <w:b/>
              </w:rPr>
              <w:t>.</w:t>
            </w:r>
          </w:p>
        </w:tc>
        <w:tc>
          <w:tcPr>
            <w:tcW w:w="8404" w:type="dxa"/>
            <w:gridSpan w:val="2"/>
          </w:tcPr>
          <w:p w:rsidR="00EF7C20" w:rsidRDefault="00EF7C20" w:rsidP="004D13FE">
            <w:pPr>
              <w:spacing w:after="0" w:line="240" w:lineRule="auto"/>
              <w:rPr>
                <w:b/>
              </w:rPr>
            </w:pPr>
            <w:r>
              <w:rPr>
                <w:b/>
              </w:rPr>
              <w:t>Nosaukums, apraksts</w:t>
            </w:r>
          </w:p>
        </w:tc>
      </w:tr>
      <w:tr w:rsidR="00EF7C20" w:rsidRPr="00C079AB" w:rsidTr="00945A39">
        <w:tc>
          <w:tcPr>
            <w:tcW w:w="883" w:type="dxa"/>
          </w:tcPr>
          <w:p w:rsidR="00EF7C20" w:rsidRDefault="00EF7C20" w:rsidP="004D13FE">
            <w:pPr>
              <w:spacing w:after="0" w:line="240" w:lineRule="auto"/>
              <w:rPr>
                <w:b/>
              </w:rPr>
            </w:pPr>
            <w:r>
              <w:rPr>
                <w:b/>
              </w:rPr>
              <w:t>1.</w:t>
            </w:r>
          </w:p>
        </w:tc>
        <w:tc>
          <w:tcPr>
            <w:tcW w:w="8404" w:type="dxa"/>
            <w:gridSpan w:val="2"/>
          </w:tcPr>
          <w:p w:rsidR="00EF7C20" w:rsidRPr="00C079AB" w:rsidRDefault="00EF7C20" w:rsidP="004D13FE">
            <w:pPr>
              <w:spacing w:after="0" w:line="240" w:lineRule="auto"/>
              <w:rPr>
                <w:b/>
              </w:rPr>
            </w:pPr>
            <w:r>
              <w:rPr>
                <w:b/>
              </w:rPr>
              <w:t>Forma</w:t>
            </w:r>
            <w:r w:rsidRPr="00C079AB">
              <w:rPr>
                <w:b/>
              </w:rPr>
              <w:t xml:space="preserve"> </w:t>
            </w:r>
          </w:p>
          <w:p w:rsidR="00EF7C20" w:rsidRPr="00C079AB" w:rsidRDefault="00EF7C20" w:rsidP="004D13FE">
            <w:pPr>
              <w:spacing w:after="0" w:line="240" w:lineRule="auto"/>
            </w:pPr>
            <w:r w:rsidRPr="00C079AB">
              <w:lastRenderedPageBreak/>
              <w:t xml:space="preserve">Patstāvīga vai citas formas sastāvā kā apakšforma esoša datu izvades vai ievades forma ar fiksēta skaita statiskiem vai sarakstā </w:t>
            </w:r>
            <w:proofErr w:type="spellStart"/>
            <w:r w:rsidRPr="00C079AB">
              <w:t>atkārtojošamies</w:t>
            </w:r>
            <w:proofErr w:type="spellEnd"/>
            <w:r w:rsidRPr="00C079AB">
              <w:t xml:space="preserve"> (tabula) ekrāna elementiem (ievadlauks, </w:t>
            </w:r>
            <w:proofErr w:type="spellStart"/>
            <w:r w:rsidRPr="00C079AB">
              <w:t>izvadlauks</w:t>
            </w:r>
            <w:proofErr w:type="spellEnd"/>
            <w:r w:rsidRPr="00C079AB">
              <w:t>, radiopoga, izvēles rūtiņa, izkrītošais saraksts, izvēle no klasifikatora u.c.). Datu sintaktiskās kvalitātes pārbaude, veicot katra atsevišķā datu ievades vai izvades elementa vērtību pārbaudi, paziņojot par nepareizi ievadītām vērtībām (piemēram - nepareizs datuma formāts vai nepareizs personas koda formāts) vai par trūkstošajiem obligāti aizpildāmajiem laukiem. Formu, kuras sastāv no vairākām apakšformām (piemēram - lapiņas vai pielikumi), gadījumā katra apakšforma ir vērtējama atsevišķi kā attiecīgā sarežģītības līmeņa forma. Ja formas vai apakšformas ekrāna elementu skaits pārsniedz sarežģītas formas elementu ska</w:t>
            </w:r>
            <w:r>
              <w:t>itu, tā ir vērtējama kā vairāku</w:t>
            </w:r>
            <w:r w:rsidRPr="00C079AB">
              <w:t xml:space="preserve"> </w:t>
            </w:r>
            <w:r>
              <w:t>formu kombinācija.</w:t>
            </w:r>
          </w:p>
        </w:tc>
      </w:tr>
      <w:tr w:rsidR="00EF7C20" w:rsidRPr="00C079AB" w:rsidTr="00945A39">
        <w:tc>
          <w:tcPr>
            <w:tcW w:w="883" w:type="dxa"/>
          </w:tcPr>
          <w:p w:rsidR="00EF7C20" w:rsidRPr="00C079AB" w:rsidRDefault="00EF7C20" w:rsidP="004D13FE">
            <w:pPr>
              <w:spacing w:after="0" w:line="240" w:lineRule="auto"/>
              <w:rPr>
                <w:rFonts w:eastAsia="Times New Roman"/>
                <w:lang w:eastAsia="lv-LV"/>
              </w:rPr>
            </w:pPr>
            <w:r>
              <w:rPr>
                <w:rFonts w:eastAsia="Times New Roman"/>
                <w:lang w:eastAsia="lv-LV"/>
              </w:rPr>
              <w:lastRenderedPageBreak/>
              <w:t>1.1.</w:t>
            </w:r>
          </w:p>
        </w:tc>
        <w:tc>
          <w:tcPr>
            <w:tcW w:w="3903" w:type="dxa"/>
          </w:tcPr>
          <w:p w:rsidR="00EF7C20" w:rsidRPr="00C079AB" w:rsidRDefault="00EF7C20" w:rsidP="004D13FE">
            <w:pPr>
              <w:spacing w:after="0" w:line="240" w:lineRule="auto"/>
              <w:rPr>
                <w:rFonts w:eastAsia="Times New Roman"/>
                <w:lang w:eastAsia="lv-LV"/>
              </w:rPr>
            </w:pPr>
            <w:r w:rsidRPr="00C079AB">
              <w:rPr>
                <w:rFonts w:eastAsia="Times New Roman"/>
                <w:lang w:eastAsia="lv-LV"/>
              </w:rPr>
              <w:t>Vienkārša forma</w:t>
            </w:r>
          </w:p>
        </w:tc>
        <w:tc>
          <w:tcPr>
            <w:tcW w:w="4501" w:type="dxa"/>
          </w:tcPr>
          <w:p w:rsidR="00EF7C20" w:rsidRPr="00C079AB" w:rsidRDefault="00EF7C20" w:rsidP="004D13FE">
            <w:pPr>
              <w:spacing w:after="0" w:line="240" w:lineRule="auto"/>
              <w:rPr>
                <w:b/>
              </w:rPr>
            </w:pPr>
            <w:r w:rsidRPr="00C079AB">
              <w:t>Forma līdz 10 laukiem</w:t>
            </w:r>
          </w:p>
        </w:tc>
      </w:tr>
      <w:tr w:rsidR="00EF7C20" w:rsidRPr="00C079AB" w:rsidTr="00945A39">
        <w:tc>
          <w:tcPr>
            <w:tcW w:w="883" w:type="dxa"/>
          </w:tcPr>
          <w:p w:rsidR="00EF7C20" w:rsidRPr="00C079AB" w:rsidRDefault="00EF7C20" w:rsidP="004D13FE">
            <w:pPr>
              <w:spacing w:after="0" w:line="240" w:lineRule="auto"/>
              <w:rPr>
                <w:rFonts w:eastAsia="Times New Roman"/>
                <w:lang w:eastAsia="lv-LV"/>
              </w:rPr>
            </w:pPr>
            <w:r>
              <w:rPr>
                <w:rFonts w:eastAsia="Times New Roman"/>
                <w:lang w:eastAsia="lv-LV"/>
              </w:rPr>
              <w:t>1.2.</w:t>
            </w:r>
          </w:p>
        </w:tc>
        <w:tc>
          <w:tcPr>
            <w:tcW w:w="3903" w:type="dxa"/>
          </w:tcPr>
          <w:p w:rsidR="00EF7C20" w:rsidRPr="00C079AB" w:rsidRDefault="00EF7C20" w:rsidP="004D13FE">
            <w:pPr>
              <w:spacing w:after="0" w:line="240" w:lineRule="auto"/>
              <w:rPr>
                <w:rFonts w:eastAsia="Times New Roman"/>
                <w:lang w:eastAsia="lv-LV"/>
              </w:rPr>
            </w:pPr>
            <w:r w:rsidRPr="00C079AB">
              <w:rPr>
                <w:rFonts w:eastAsia="Times New Roman"/>
                <w:lang w:eastAsia="lv-LV"/>
              </w:rPr>
              <w:t>Vidēji  sarežģīta forma</w:t>
            </w:r>
          </w:p>
        </w:tc>
        <w:tc>
          <w:tcPr>
            <w:tcW w:w="4501" w:type="dxa"/>
          </w:tcPr>
          <w:p w:rsidR="00EF7C20" w:rsidRPr="00C079AB" w:rsidRDefault="00EF7C20" w:rsidP="004D13FE">
            <w:pPr>
              <w:spacing w:after="0" w:line="240" w:lineRule="auto"/>
              <w:rPr>
                <w:b/>
              </w:rPr>
            </w:pPr>
            <w:r w:rsidRPr="00C079AB">
              <w:t>Forma no 11 līdz 20 laukiem</w:t>
            </w:r>
          </w:p>
        </w:tc>
      </w:tr>
      <w:tr w:rsidR="00EF7C20" w:rsidRPr="00C079AB" w:rsidTr="00945A39">
        <w:tc>
          <w:tcPr>
            <w:tcW w:w="883" w:type="dxa"/>
          </w:tcPr>
          <w:p w:rsidR="00EF7C20" w:rsidRPr="00C079AB" w:rsidRDefault="00EF7C20" w:rsidP="004D13FE">
            <w:pPr>
              <w:spacing w:after="0" w:line="240" w:lineRule="auto"/>
              <w:rPr>
                <w:rFonts w:eastAsia="Times New Roman"/>
                <w:lang w:eastAsia="lv-LV"/>
              </w:rPr>
            </w:pPr>
            <w:r>
              <w:rPr>
                <w:rFonts w:eastAsia="Times New Roman"/>
                <w:lang w:eastAsia="lv-LV"/>
              </w:rPr>
              <w:t>1.3.</w:t>
            </w:r>
          </w:p>
        </w:tc>
        <w:tc>
          <w:tcPr>
            <w:tcW w:w="3903" w:type="dxa"/>
          </w:tcPr>
          <w:p w:rsidR="00EF7C20" w:rsidRPr="00C079AB" w:rsidRDefault="00EF7C20" w:rsidP="004D13FE">
            <w:pPr>
              <w:spacing w:after="0" w:line="240" w:lineRule="auto"/>
              <w:rPr>
                <w:rFonts w:eastAsia="Times New Roman"/>
                <w:lang w:eastAsia="lv-LV"/>
              </w:rPr>
            </w:pPr>
            <w:r w:rsidRPr="00C079AB">
              <w:rPr>
                <w:rFonts w:eastAsia="Times New Roman"/>
                <w:lang w:eastAsia="lv-LV"/>
              </w:rPr>
              <w:t>Sarežģīta forma</w:t>
            </w:r>
          </w:p>
        </w:tc>
        <w:tc>
          <w:tcPr>
            <w:tcW w:w="4501" w:type="dxa"/>
          </w:tcPr>
          <w:p w:rsidR="00EF7C20" w:rsidRPr="00C079AB" w:rsidRDefault="00EF7C20" w:rsidP="004D13FE">
            <w:pPr>
              <w:spacing w:after="0" w:line="240" w:lineRule="auto"/>
              <w:rPr>
                <w:b/>
              </w:rPr>
            </w:pPr>
            <w:r w:rsidRPr="00C079AB">
              <w:t>Forma no 21 līdz 40 laukiem</w:t>
            </w:r>
          </w:p>
        </w:tc>
      </w:tr>
      <w:tr w:rsidR="00EF7C20" w:rsidRPr="00C079AB" w:rsidTr="00945A39">
        <w:tc>
          <w:tcPr>
            <w:tcW w:w="883" w:type="dxa"/>
          </w:tcPr>
          <w:p w:rsidR="00EF7C20" w:rsidRPr="00C079AB" w:rsidRDefault="00EF7C20" w:rsidP="004D13FE">
            <w:pPr>
              <w:spacing w:after="0" w:line="240" w:lineRule="auto"/>
              <w:rPr>
                <w:rFonts w:eastAsia="Times New Roman"/>
                <w:b/>
                <w:lang w:eastAsia="lv-LV"/>
              </w:rPr>
            </w:pPr>
            <w:r>
              <w:rPr>
                <w:rFonts w:eastAsia="Times New Roman"/>
                <w:b/>
                <w:lang w:eastAsia="lv-LV"/>
              </w:rPr>
              <w:t>2.</w:t>
            </w:r>
          </w:p>
        </w:tc>
        <w:tc>
          <w:tcPr>
            <w:tcW w:w="8404" w:type="dxa"/>
            <w:gridSpan w:val="2"/>
          </w:tcPr>
          <w:p w:rsidR="00EF7C20" w:rsidRPr="00C079AB" w:rsidRDefault="00EF7C20" w:rsidP="004D13FE">
            <w:pPr>
              <w:spacing w:after="0" w:line="240" w:lineRule="auto"/>
              <w:rPr>
                <w:rFonts w:eastAsia="Times New Roman"/>
                <w:b/>
                <w:lang w:eastAsia="lv-LV"/>
              </w:rPr>
            </w:pPr>
            <w:r w:rsidRPr="00C079AB">
              <w:rPr>
                <w:rFonts w:eastAsia="Times New Roman"/>
                <w:b/>
                <w:lang w:eastAsia="lv-LV"/>
              </w:rPr>
              <w:t>Datu pārbaude, pielasīšana vai atlase</w:t>
            </w:r>
          </w:p>
          <w:p w:rsidR="00EF7C20" w:rsidRPr="00C079AB" w:rsidRDefault="00EF7C20" w:rsidP="004D13FE">
            <w:pPr>
              <w:spacing w:after="0" w:line="240" w:lineRule="auto"/>
            </w:pPr>
            <w:r w:rsidRPr="00C079AB">
              <w:t>Algoritms, kura izpildes rezultātā var tikt veikta:</w:t>
            </w:r>
          </w:p>
          <w:p w:rsidR="00EF7C20" w:rsidRPr="00C079AB" w:rsidRDefault="00EF7C20" w:rsidP="004D13FE">
            <w:pPr>
              <w:spacing w:after="0" w:line="240" w:lineRule="auto"/>
            </w:pPr>
            <w:r w:rsidRPr="00C079AB">
              <w:t>•</w:t>
            </w:r>
            <w:r w:rsidRPr="00C079AB">
              <w:tab/>
              <w:t>formas ekrāna elementu vērtību pārbaude, tos salīdzinot ar kontrolvērtību, citu elementu vērtībām vai uzkrātajām datu kopām (piemēram – lauka vērtības atbilstība matemātiskai izteiksmei vai formulai);</w:t>
            </w:r>
          </w:p>
          <w:p w:rsidR="00EF7C20" w:rsidRPr="00C079AB" w:rsidRDefault="00EF7C20" w:rsidP="004D13FE">
            <w:pPr>
              <w:spacing w:after="0" w:line="240" w:lineRule="auto"/>
            </w:pPr>
            <w:r w:rsidRPr="00C079AB">
              <w:t>•</w:t>
            </w:r>
            <w:r w:rsidRPr="00C079AB">
              <w:tab/>
              <w:t>datu atlase, kuras rezultātā lietotājam tiek izvadīti atlasītie dati vai formas ekrāna elementu vērtības tiek aizvietotas ar atlasītajiem datiem.</w:t>
            </w:r>
          </w:p>
          <w:p w:rsidR="00EF7C20" w:rsidRPr="00C079AB" w:rsidRDefault="00EF7C20" w:rsidP="004D13FE">
            <w:pPr>
              <w:spacing w:after="0" w:line="240" w:lineRule="auto"/>
            </w:pPr>
            <w:r w:rsidRPr="00C079AB">
              <w:t>Ja datu pielasīšanas vai atlases rezultātā atgriezto datu vienumu skaits pārsniedz sarežģītas datu atlases vienumu skaitu, tā ir vērtējama kā vairākas datu atlases.</w:t>
            </w:r>
          </w:p>
        </w:tc>
      </w:tr>
      <w:tr w:rsidR="00EF7C20" w:rsidRPr="00C079AB" w:rsidTr="00945A39">
        <w:tc>
          <w:tcPr>
            <w:tcW w:w="883" w:type="dxa"/>
          </w:tcPr>
          <w:p w:rsidR="00EF7C20" w:rsidRPr="00C079AB" w:rsidRDefault="00EF7C20" w:rsidP="004D13FE">
            <w:pPr>
              <w:spacing w:after="0" w:line="240" w:lineRule="auto"/>
              <w:rPr>
                <w:rFonts w:eastAsia="Times New Roman"/>
                <w:lang w:eastAsia="lv-LV"/>
              </w:rPr>
            </w:pPr>
            <w:r>
              <w:rPr>
                <w:rFonts w:eastAsia="Times New Roman"/>
                <w:lang w:eastAsia="lv-LV"/>
              </w:rPr>
              <w:t>2.1.</w:t>
            </w:r>
          </w:p>
        </w:tc>
        <w:tc>
          <w:tcPr>
            <w:tcW w:w="3903" w:type="dxa"/>
          </w:tcPr>
          <w:p w:rsidR="00EF7C20" w:rsidRPr="00C079AB" w:rsidRDefault="00EF7C20" w:rsidP="004D13FE">
            <w:pPr>
              <w:spacing w:after="0" w:line="240" w:lineRule="auto"/>
              <w:rPr>
                <w:rFonts w:eastAsia="Times New Roman"/>
                <w:lang w:eastAsia="lv-LV"/>
              </w:rPr>
            </w:pPr>
            <w:r w:rsidRPr="00C079AB">
              <w:rPr>
                <w:rFonts w:eastAsia="Times New Roman"/>
                <w:lang w:eastAsia="lv-LV"/>
              </w:rPr>
              <w:t>Vienkārša datu pārbaude, pielasīšana vai atlase</w:t>
            </w:r>
          </w:p>
        </w:tc>
        <w:tc>
          <w:tcPr>
            <w:tcW w:w="4501" w:type="dxa"/>
          </w:tcPr>
          <w:p w:rsidR="00EF7C20" w:rsidRPr="00C079AB" w:rsidRDefault="00EF7C20" w:rsidP="004D13FE">
            <w:pPr>
              <w:spacing w:after="0" w:line="240" w:lineRule="auto"/>
              <w:rPr>
                <w:rFonts w:eastAsia="Times New Roman"/>
                <w:lang w:eastAsia="lv-LV"/>
              </w:rPr>
            </w:pPr>
            <w:r w:rsidRPr="00C079AB">
              <w:rPr>
                <w:rFonts w:eastAsia="Times New Roman"/>
                <w:lang w:eastAsia="lv-LV"/>
              </w:rPr>
              <w:t>Vienkārša datu pārbaude vienam ekrāna elementam.</w:t>
            </w:r>
          </w:p>
          <w:p w:rsidR="00EF7C20" w:rsidRPr="00C079AB" w:rsidRDefault="00EF7C20" w:rsidP="004D13FE">
            <w:pPr>
              <w:spacing w:after="0" w:line="240" w:lineRule="auto"/>
              <w:rPr>
                <w:rFonts w:eastAsia="Times New Roman"/>
                <w:lang w:eastAsia="lv-LV"/>
              </w:rPr>
            </w:pPr>
            <w:r w:rsidRPr="00C079AB">
              <w:rPr>
                <w:rFonts w:eastAsia="Times New Roman"/>
                <w:lang w:eastAsia="lv-LV"/>
              </w:rPr>
              <w:t>Datu  izsaukums, kura rezultātā tiek atgriezti dati ar ne vairāk par 5 datu vienumiem.</w:t>
            </w:r>
          </w:p>
        </w:tc>
      </w:tr>
      <w:tr w:rsidR="00EF7C20" w:rsidRPr="00C079AB" w:rsidTr="00945A39">
        <w:tc>
          <w:tcPr>
            <w:tcW w:w="883" w:type="dxa"/>
          </w:tcPr>
          <w:p w:rsidR="00EF7C20" w:rsidRPr="00C079AB" w:rsidRDefault="00EF7C20" w:rsidP="004D13FE">
            <w:pPr>
              <w:spacing w:after="0" w:line="240" w:lineRule="auto"/>
              <w:rPr>
                <w:rFonts w:eastAsia="Times New Roman"/>
                <w:lang w:eastAsia="lv-LV"/>
              </w:rPr>
            </w:pPr>
            <w:r>
              <w:rPr>
                <w:rFonts w:eastAsia="Times New Roman"/>
                <w:lang w:eastAsia="lv-LV"/>
              </w:rPr>
              <w:t>2.2.</w:t>
            </w:r>
          </w:p>
        </w:tc>
        <w:tc>
          <w:tcPr>
            <w:tcW w:w="3903" w:type="dxa"/>
          </w:tcPr>
          <w:p w:rsidR="00EF7C20" w:rsidRPr="00C079AB" w:rsidRDefault="00EF7C20" w:rsidP="004D13FE">
            <w:pPr>
              <w:spacing w:after="0" w:line="240" w:lineRule="auto"/>
              <w:rPr>
                <w:rFonts w:eastAsia="Times New Roman"/>
                <w:lang w:eastAsia="lv-LV"/>
              </w:rPr>
            </w:pPr>
            <w:r w:rsidRPr="00C079AB">
              <w:rPr>
                <w:rFonts w:eastAsia="Times New Roman"/>
                <w:lang w:eastAsia="lv-LV"/>
              </w:rPr>
              <w:t>Vidēji sarežģīta datu pārbaude, pielasīšana vai atlase</w:t>
            </w:r>
          </w:p>
        </w:tc>
        <w:tc>
          <w:tcPr>
            <w:tcW w:w="4501" w:type="dxa"/>
          </w:tcPr>
          <w:p w:rsidR="00EF7C20" w:rsidRPr="00C079AB" w:rsidRDefault="00EF7C20" w:rsidP="004D13FE">
            <w:pPr>
              <w:spacing w:after="0" w:line="240" w:lineRule="auto"/>
              <w:rPr>
                <w:rFonts w:eastAsia="Times New Roman"/>
                <w:lang w:eastAsia="lv-LV"/>
              </w:rPr>
            </w:pPr>
            <w:r w:rsidRPr="00C079AB">
              <w:rPr>
                <w:rFonts w:eastAsia="Times New Roman"/>
                <w:lang w:eastAsia="lv-LV"/>
              </w:rPr>
              <w:t>Savstarpējā ekrāna elementu vērtības pārbaude vienas formas ietvaros.</w:t>
            </w:r>
          </w:p>
          <w:p w:rsidR="00EF7C20" w:rsidRPr="00C079AB" w:rsidRDefault="00EF7C20" w:rsidP="004D13FE">
            <w:pPr>
              <w:spacing w:after="0" w:line="240" w:lineRule="auto"/>
              <w:rPr>
                <w:rFonts w:eastAsia="Times New Roman"/>
                <w:lang w:eastAsia="lv-LV"/>
              </w:rPr>
            </w:pPr>
            <w:r w:rsidRPr="00C079AB">
              <w:rPr>
                <w:rFonts w:eastAsia="Times New Roman"/>
                <w:lang w:eastAsia="lv-LV"/>
              </w:rPr>
              <w:t>Datu  izsaukums, kura rezultātā tiek atgriezti dati vai aizvietotas formas ekrāna elementu vērtības ar 6 līdz 15 datu vienumiem.</w:t>
            </w:r>
          </w:p>
        </w:tc>
      </w:tr>
      <w:tr w:rsidR="00EF7C20" w:rsidRPr="00C079AB" w:rsidTr="00945A39">
        <w:tc>
          <w:tcPr>
            <w:tcW w:w="883" w:type="dxa"/>
          </w:tcPr>
          <w:p w:rsidR="00EF7C20" w:rsidRPr="00C079AB" w:rsidRDefault="00EF7C20" w:rsidP="004D13FE">
            <w:pPr>
              <w:spacing w:after="0" w:line="240" w:lineRule="auto"/>
              <w:rPr>
                <w:rFonts w:eastAsia="Times New Roman"/>
                <w:lang w:eastAsia="lv-LV"/>
              </w:rPr>
            </w:pPr>
            <w:r>
              <w:rPr>
                <w:rFonts w:eastAsia="Times New Roman"/>
                <w:lang w:eastAsia="lv-LV"/>
              </w:rPr>
              <w:t>2.3.</w:t>
            </w:r>
          </w:p>
        </w:tc>
        <w:tc>
          <w:tcPr>
            <w:tcW w:w="3903" w:type="dxa"/>
          </w:tcPr>
          <w:p w:rsidR="00EF7C20" w:rsidRPr="00C079AB" w:rsidRDefault="00EF7C20" w:rsidP="004D13FE">
            <w:pPr>
              <w:spacing w:after="0" w:line="240" w:lineRule="auto"/>
              <w:rPr>
                <w:rFonts w:eastAsia="Times New Roman"/>
                <w:lang w:eastAsia="lv-LV"/>
              </w:rPr>
            </w:pPr>
            <w:r w:rsidRPr="00C079AB">
              <w:rPr>
                <w:rFonts w:eastAsia="Times New Roman"/>
                <w:lang w:eastAsia="lv-LV"/>
              </w:rPr>
              <w:t>Sarežģīta datu pārbaude, pielasīšana vai atlase</w:t>
            </w:r>
          </w:p>
        </w:tc>
        <w:tc>
          <w:tcPr>
            <w:tcW w:w="4501" w:type="dxa"/>
          </w:tcPr>
          <w:p w:rsidR="00EF7C20" w:rsidRPr="00C079AB" w:rsidRDefault="00EF7C20" w:rsidP="004D13FE">
            <w:pPr>
              <w:spacing w:after="0" w:line="240" w:lineRule="auto"/>
              <w:rPr>
                <w:rFonts w:eastAsia="Times New Roman"/>
                <w:lang w:eastAsia="lv-LV"/>
              </w:rPr>
            </w:pPr>
            <w:r w:rsidRPr="00C079AB">
              <w:rPr>
                <w:rFonts w:eastAsia="Times New Roman"/>
                <w:lang w:eastAsia="lv-LV"/>
              </w:rPr>
              <w:t>Savstarpējā ekrāna elementu vērtības pārbaude starp vairākām formām, vienas formas apakšformām vai vērtības pārbaude citās uzkrātajās datu kopās vai integrētajās sistēmās.</w:t>
            </w:r>
          </w:p>
          <w:p w:rsidR="00EF7C20" w:rsidRPr="00C079AB" w:rsidRDefault="00EF7C20" w:rsidP="004D13FE">
            <w:pPr>
              <w:spacing w:after="0" w:line="240" w:lineRule="auto"/>
              <w:rPr>
                <w:rFonts w:eastAsia="Times New Roman"/>
                <w:lang w:eastAsia="lv-LV"/>
              </w:rPr>
            </w:pPr>
            <w:r w:rsidRPr="00C079AB">
              <w:rPr>
                <w:rFonts w:eastAsia="Times New Roman"/>
                <w:lang w:eastAsia="lv-LV"/>
              </w:rPr>
              <w:t>Datu  izsaukums, kura rezultātā tiek atgriezti dati vai aizvietotas formas ekrāna elementu vērtības ar 16 līdz 30 datu vienumiem.</w:t>
            </w:r>
          </w:p>
        </w:tc>
      </w:tr>
      <w:tr w:rsidR="00EF7C20" w:rsidRPr="00C079AB" w:rsidTr="00945A39">
        <w:tc>
          <w:tcPr>
            <w:tcW w:w="883" w:type="dxa"/>
          </w:tcPr>
          <w:p w:rsidR="00EF7C20" w:rsidRPr="00C079AB" w:rsidRDefault="00EF7C20" w:rsidP="004D13FE">
            <w:pPr>
              <w:spacing w:after="0" w:line="240" w:lineRule="auto"/>
              <w:rPr>
                <w:b/>
              </w:rPr>
            </w:pPr>
            <w:r>
              <w:rPr>
                <w:b/>
              </w:rPr>
              <w:t>3.</w:t>
            </w:r>
          </w:p>
        </w:tc>
        <w:tc>
          <w:tcPr>
            <w:tcW w:w="8404" w:type="dxa"/>
            <w:gridSpan w:val="2"/>
          </w:tcPr>
          <w:p w:rsidR="00EF7C20" w:rsidRPr="00C079AB" w:rsidRDefault="00EF7C20" w:rsidP="004D13FE">
            <w:pPr>
              <w:spacing w:after="0" w:line="240" w:lineRule="auto"/>
              <w:rPr>
                <w:b/>
              </w:rPr>
            </w:pPr>
            <w:r w:rsidRPr="00C079AB">
              <w:rPr>
                <w:b/>
              </w:rPr>
              <w:t>Algoritms</w:t>
            </w:r>
          </w:p>
          <w:p w:rsidR="00EF7C20" w:rsidRPr="00C079AB" w:rsidRDefault="00EF7C20" w:rsidP="004D13FE">
            <w:pPr>
              <w:spacing w:after="0" w:line="240" w:lineRule="auto"/>
            </w:pPr>
            <w:r w:rsidRPr="00C079AB">
              <w:t>Programmatūras vienums, kurš nodrošina datu apstrādi un konkrēta rezultāta saņemšana. Ja algoritma sarežģītība pārsniedz sarežģīta algoritma aprakstā definētās robežvērtības, tas ir vērtējams, kā vairāki algoritmi.</w:t>
            </w:r>
          </w:p>
        </w:tc>
      </w:tr>
      <w:tr w:rsidR="00EF7C20" w:rsidRPr="00C079AB" w:rsidTr="00945A39">
        <w:tc>
          <w:tcPr>
            <w:tcW w:w="883" w:type="dxa"/>
          </w:tcPr>
          <w:p w:rsidR="00EF7C20" w:rsidRPr="00C079AB" w:rsidRDefault="00EF7C20" w:rsidP="004D13FE">
            <w:pPr>
              <w:spacing w:after="0" w:line="240" w:lineRule="auto"/>
              <w:rPr>
                <w:rFonts w:eastAsia="Times New Roman"/>
                <w:lang w:eastAsia="lv-LV"/>
              </w:rPr>
            </w:pPr>
            <w:r>
              <w:rPr>
                <w:rFonts w:eastAsia="Times New Roman"/>
                <w:lang w:eastAsia="lv-LV"/>
              </w:rPr>
              <w:t>3.1.</w:t>
            </w:r>
          </w:p>
        </w:tc>
        <w:tc>
          <w:tcPr>
            <w:tcW w:w="3903" w:type="dxa"/>
          </w:tcPr>
          <w:p w:rsidR="00EF7C20" w:rsidRPr="00C079AB" w:rsidRDefault="00EF7C20" w:rsidP="004D13FE">
            <w:pPr>
              <w:spacing w:after="0" w:line="240" w:lineRule="auto"/>
              <w:rPr>
                <w:rFonts w:eastAsia="Times New Roman"/>
                <w:lang w:eastAsia="lv-LV"/>
              </w:rPr>
            </w:pPr>
            <w:r w:rsidRPr="00C079AB">
              <w:rPr>
                <w:rFonts w:eastAsia="Times New Roman"/>
                <w:lang w:eastAsia="lv-LV"/>
              </w:rPr>
              <w:t>Vienkāršs algoritms</w:t>
            </w:r>
          </w:p>
        </w:tc>
        <w:tc>
          <w:tcPr>
            <w:tcW w:w="4501" w:type="dxa"/>
          </w:tcPr>
          <w:p w:rsidR="00EF7C20" w:rsidRPr="00C079AB" w:rsidRDefault="00EF7C20" w:rsidP="004D13FE">
            <w:pPr>
              <w:spacing w:after="0" w:line="240" w:lineRule="auto"/>
              <w:rPr>
                <w:rFonts w:eastAsia="Times New Roman"/>
                <w:lang w:eastAsia="lv-LV"/>
              </w:rPr>
            </w:pPr>
            <w:r w:rsidRPr="00C079AB">
              <w:rPr>
                <w:rFonts w:eastAsia="Times New Roman"/>
                <w:lang w:eastAsia="lv-LV"/>
              </w:rPr>
              <w:t>Lineārs algoritms ar secīgi izpildāmu darbību virkni, bez zarošanās un cikliem</w:t>
            </w:r>
          </w:p>
        </w:tc>
      </w:tr>
      <w:tr w:rsidR="00EF7C20" w:rsidRPr="00C079AB" w:rsidTr="00945A39">
        <w:tc>
          <w:tcPr>
            <w:tcW w:w="883" w:type="dxa"/>
          </w:tcPr>
          <w:p w:rsidR="00EF7C20" w:rsidRPr="00C079AB" w:rsidRDefault="00EF7C20" w:rsidP="004D13FE">
            <w:pPr>
              <w:spacing w:after="0" w:line="240" w:lineRule="auto"/>
              <w:rPr>
                <w:rFonts w:eastAsia="Times New Roman"/>
                <w:lang w:eastAsia="lv-LV"/>
              </w:rPr>
            </w:pPr>
            <w:r>
              <w:rPr>
                <w:rFonts w:eastAsia="Times New Roman"/>
                <w:lang w:eastAsia="lv-LV"/>
              </w:rPr>
              <w:t>3.2.</w:t>
            </w:r>
          </w:p>
        </w:tc>
        <w:tc>
          <w:tcPr>
            <w:tcW w:w="3903" w:type="dxa"/>
          </w:tcPr>
          <w:p w:rsidR="00EF7C20" w:rsidRPr="00C079AB" w:rsidRDefault="00EF7C20" w:rsidP="004D13FE">
            <w:pPr>
              <w:spacing w:after="0" w:line="240" w:lineRule="auto"/>
              <w:rPr>
                <w:rFonts w:eastAsia="Times New Roman"/>
                <w:lang w:eastAsia="lv-LV"/>
              </w:rPr>
            </w:pPr>
            <w:r w:rsidRPr="00C079AB">
              <w:rPr>
                <w:rFonts w:eastAsia="Times New Roman"/>
                <w:lang w:eastAsia="lv-LV"/>
              </w:rPr>
              <w:t>Vidēji sarežģīts algoritms</w:t>
            </w:r>
          </w:p>
        </w:tc>
        <w:tc>
          <w:tcPr>
            <w:tcW w:w="4501" w:type="dxa"/>
          </w:tcPr>
          <w:p w:rsidR="00EF7C20" w:rsidRPr="00C079AB" w:rsidRDefault="00EF7C20" w:rsidP="004D13FE">
            <w:pPr>
              <w:spacing w:after="0" w:line="240" w:lineRule="auto"/>
              <w:rPr>
                <w:rFonts w:eastAsia="Times New Roman"/>
                <w:lang w:eastAsia="lv-LV"/>
              </w:rPr>
            </w:pPr>
            <w:r w:rsidRPr="00C079AB">
              <w:rPr>
                <w:rFonts w:eastAsia="Times New Roman"/>
                <w:lang w:eastAsia="lv-LV"/>
              </w:rPr>
              <w:t>Algoritms ar zarošanos, līdz 15 lēmumu zariem.</w:t>
            </w:r>
          </w:p>
          <w:p w:rsidR="00EF7C20" w:rsidRPr="00C079AB" w:rsidRDefault="00EF7C20" w:rsidP="004D13FE">
            <w:pPr>
              <w:spacing w:after="0" w:line="240" w:lineRule="auto"/>
              <w:rPr>
                <w:rFonts w:eastAsia="Times New Roman"/>
                <w:lang w:eastAsia="lv-LV"/>
              </w:rPr>
            </w:pPr>
            <w:r w:rsidRPr="00C079AB">
              <w:rPr>
                <w:rFonts w:eastAsia="Times New Roman"/>
                <w:lang w:eastAsia="lv-LV"/>
              </w:rPr>
              <w:t>Ciklisks algoritms ar ne vairāk par 3 atkārtošanas cikliem.</w:t>
            </w:r>
          </w:p>
        </w:tc>
      </w:tr>
      <w:tr w:rsidR="00EF7C20" w:rsidRPr="00C079AB" w:rsidTr="00945A39">
        <w:tc>
          <w:tcPr>
            <w:tcW w:w="883" w:type="dxa"/>
          </w:tcPr>
          <w:p w:rsidR="00EF7C20" w:rsidRPr="00C079AB" w:rsidRDefault="00EF7C20" w:rsidP="004D13FE">
            <w:pPr>
              <w:spacing w:after="0" w:line="240" w:lineRule="auto"/>
              <w:rPr>
                <w:rFonts w:eastAsia="Times New Roman"/>
                <w:lang w:eastAsia="lv-LV"/>
              </w:rPr>
            </w:pPr>
            <w:r>
              <w:rPr>
                <w:rFonts w:eastAsia="Times New Roman"/>
                <w:lang w:eastAsia="lv-LV"/>
              </w:rPr>
              <w:t>3.3.</w:t>
            </w:r>
          </w:p>
        </w:tc>
        <w:tc>
          <w:tcPr>
            <w:tcW w:w="3903" w:type="dxa"/>
          </w:tcPr>
          <w:p w:rsidR="00EF7C20" w:rsidRPr="00C079AB" w:rsidRDefault="00EF7C20" w:rsidP="004D13FE">
            <w:pPr>
              <w:spacing w:after="0" w:line="240" w:lineRule="auto"/>
              <w:rPr>
                <w:rFonts w:eastAsia="Times New Roman"/>
                <w:lang w:eastAsia="lv-LV"/>
              </w:rPr>
            </w:pPr>
            <w:r w:rsidRPr="00C079AB">
              <w:rPr>
                <w:rFonts w:eastAsia="Times New Roman"/>
                <w:lang w:eastAsia="lv-LV"/>
              </w:rPr>
              <w:t>Sarežģīts algoritms</w:t>
            </w:r>
          </w:p>
        </w:tc>
        <w:tc>
          <w:tcPr>
            <w:tcW w:w="4501" w:type="dxa"/>
          </w:tcPr>
          <w:p w:rsidR="00EF7C20" w:rsidRPr="00C079AB" w:rsidRDefault="00EF7C20" w:rsidP="004D13FE">
            <w:pPr>
              <w:spacing w:after="0" w:line="240" w:lineRule="auto"/>
              <w:rPr>
                <w:rFonts w:eastAsia="Times New Roman"/>
                <w:lang w:eastAsia="lv-LV"/>
              </w:rPr>
            </w:pPr>
            <w:r w:rsidRPr="00C079AB">
              <w:rPr>
                <w:rFonts w:eastAsia="Times New Roman"/>
                <w:lang w:eastAsia="lv-LV"/>
              </w:rPr>
              <w:t>Algoritms ar zarošanos, 16 līdz 30 lēmumu zariem.</w:t>
            </w:r>
          </w:p>
          <w:p w:rsidR="00EF7C20" w:rsidRPr="00C079AB" w:rsidRDefault="00EF7C20" w:rsidP="004D13FE">
            <w:pPr>
              <w:spacing w:after="0" w:line="240" w:lineRule="auto"/>
              <w:rPr>
                <w:rFonts w:eastAsia="Times New Roman"/>
                <w:lang w:eastAsia="lv-LV"/>
              </w:rPr>
            </w:pPr>
            <w:r w:rsidRPr="00C079AB">
              <w:rPr>
                <w:rFonts w:eastAsia="Times New Roman"/>
                <w:lang w:eastAsia="lv-LV"/>
              </w:rPr>
              <w:t>Ciklisks algoritms ar maksimums 10 atkārtošanas cikliem.</w:t>
            </w:r>
          </w:p>
        </w:tc>
      </w:tr>
      <w:tr w:rsidR="00EF7C20" w:rsidRPr="00C079AB" w:rsidTr="00945A39">
        <w:tc>
          <w:tcPr>
            <w:tcW w:w="883" w:type="dxa"/>
          </w:tcPr>
          <w:p w:rsidR="00EF7C20" w:rsidRPr="00C079AB" w:rsidRDefault="00EF7C20" w:rsidP="004D13FE">
            <w:pPr>
              <w:spacing w:after="0" w:line="240" w:lineRule="auto"/>
              <w:rPr>
                <w:b/>
              </w:rPr>
            </w:pPr>
            <w:r>
              <w:rPr>
                <w:b/>
              </w:rPr>
              <w:t>4.</w:t>
            </w:r>
          </w:p>
        </w:tc>
        <w:tc>
          <w:tcPr>
            <w:tcW w:w="8404" w:type="dxa"/>
            <w:gridSpan w:val="2"/>
          </w:tcPr>
          <w:p w:rsidR="00EF7C20" w:rsidRPr="00C079AB" w:rsidRDefault="00EF7C20" w:rsidP="004D13FE">
            <w:pPr>
              <w:spacing w:after="0" w:line="240" w:lineRule="auto"/>
              <w:rPr>
                <w:b/>
              </w:rPr>
            </w:pPr>
            <w:r w:rsidRPr="00C079AB">
              <w:rPr>
                <w:b/>
              </w:rPr>
              <w:t>Darba plūsma</w:t>
            </w:r>
          </w:p>
          <w:p w:rsidR="00EF7C20" w:rsidRPr="00C079AB" w:rsidRDefault="00EF7C20" w:rsidP="004D13FE">
            <w:pPr>
              <w:spacing w:after="0" w:line="240" w:lineRule="auto"/>
              <w:rPr>
                <w:b/>
              </w:rPr>
            </w:pPr>
            <w:r w:rsidRPr="00C079AB">
              <w:rPr>
                <w:rFonts w:eastAsia="Times New Roman"/>
                <w:lang w:eastAsia="lv-LV"/>
              </w:rPr>
              <w:t xml:space="preserve">Sakārtota notikumu virkne, </w:t>
            </w:r>
            <w:proofErr w:type="gramStart"/>
            <w:r w:rsidRPr="00C079AB">
              <w:rPr>
                <w:rFonts w:eastAsia="Times New Roman"/>
                <w:lang w:eastAsia="lv-LV"/>
              </w:rPr>
              <w:t>kurā ietilpst cilvēku darbības un IS darbības</w:t>
            </w:r>
            <w:proofErr w:type="gramEnd"/>
            <w:r w:rsidRPr="00C079AB">
              <w:rPr>
                <w:rFonts w:eastAsia="Times New Roman"/>
                <w:lang w:eastAsia="lv-LV"/>
              </w:rPr>
              <w:t xml:space="preserve"> lai sasniegtu noteiktu biznesa rezultātu. Darba plūsma sastāv no atsevišķām savstarpēji sakārtotām darbībām jeb soļiem. Ja darba plūsmas soļu skaits pārsniedz sarežģītās darba plūsmas aprakstā definētos vai tas ietver pakārtotās darba plūsmas, tā ir vērtējama kā vairākas darba </w:t>
            </w:r>
            <w:r w:rsidRPr="00C079AB">
              <w:rPr>
                <w:rFonts w:eastAsia="Times New Roman"/>
                <w:lang w:eastAsia="lv-LV"/>
              </w:rPr>
              <w:lastRenderedPageBreak/>
              <w:t>plūsmas</w:t>
            </w:r>
            <w:r>
              <w:rPr>
                <w:rFonts w:eastAsia="Times New Roman"/>
                <w:lang w:eastAsia="lv-LV"/>
              </w:rPr>
              <w:t>.</w:t>
            </w:r>
          </w:p>
        </w:tc>
      </w:tr>
      <w:tr w:rsidR="00EF7C20" w:rsidRPr="00C079AB" w:rsidTr="00945A39">
        <w:tc>
          <w:tcPr>
            <w:tcW w:w="883" w:type="dxa"/>
          </w:tcPr>
          <w:p w:rsidR="00EF7C20" w:rsidRPr="00C079AB" w:rsidRDefault="00EF7C20" w:rsidP="004D13FE">
            <w:pPr>
              <w:spacing w:after="0" w:line="240" w:lineRule="auto"/>
            </w:pPr>
            <w:r>
              <w:lastRenderedPageBreak/>
              <w:t>4.1.</w:t>
            </w:r>
          </w:p>
        </w:tc>
        <w:tc>
          <w:tcPr>
            <w:tcW w:w="3903" w:type="dxa"/>
          </w:tcPr>
          <w:p w:rsidR="00EF7C20" w:rsidRPr="00C079AB" w:rsidDel="00943CC6" w:rsidRDefault="00EF7C20" w:rsidP="004D13FE">
            <w:pPr>
              <w:spacing w:after="0" w:line="240" w:lineRule="auto"/>
            </w:pPr>
            <w:r w:rsidRPr="00C079AB">
              <w:t>Vienkārša darba plūsma</w:t>
            </w:r>
          </w:p>
        </w:tc>
        <w:tc>
          <w:tcPr>
            <w:tcW w:w="4501" w:type="dxa"/>
          </w:tcPr>
          <w:p w:rsidR="00EF7C20" w:rsidRPr="00C079AB" w:rsidDel="00943CC6" w:rsidRDefault="00EF7C20" w:rsidP="004D13FE">
            <w:pPr>
              <w:spacing w:after="0" w:line="240" w:lineRule="auto"/>
            </w:pPr>
            <w:r w:rsidRPr="00C079AB">
              <w:t>Līdz 10 darba plūsmas vadības grafa šķautnēm</w:t>
            </w:r>
          </w:p>
        </w:tc>
      </w:tr>
      <w:tr w:rsidR="00EF7C20" w:rsidRPr="00C079AB" w:rsidTr="00945A39">
        <w:tc>
          <w:tcPr>
            <w:tcW w:w="883" w:type="dxa"/>
          </w:tcPr>
          <w:p w:rsidR="00EF7C20" w:rsidRPr="00C079AB" w:rsidRDefault="00EF7C20" w:rsidP="004D13FE">
            <w:pPr>
              <w:spacing w:after="0" w:line="240" w:lineRule="auto"/>
            </w:pPr>
            <w:r>
              <w:t>4.2.</w:t>
            </w:r>
          </w:p>
        </w:tc>
        <w:tc>
          <w:tcPr>
            <w:tcW w:w="3903" w:type="dxa"/>
          </w:tcPr>
          <w:p w:rsidR="00EF7C20" w:rsidRPr="00C079AB" w:rsidDel="00943CC6" w:rsidRDefault="00EF7C20" w:rsidP="004D13FE">
            <w:pPr>
              <w:spacing w:after="0" w:line="240" w:lineRule="auto"/>
            </w:pPr>
            <w:r w:rsidRPr="00C079AB">
              <w:t>Vidēji sarežģīta darba plūsma</w:t>
            </w:r>
          </w:p>
        </w:tc>
        <w:tc>
          <w:tcPr>
            <w:tcW w:w="4501" w:type="dxa"/>
          </w:tcPr>
          <w:p w:rsidR="00EF7C20" w:rsidRPr="00C079AB" w:rsidDel="00943CC6" w:rsidRDefault="00EF7C20" w:rsidP="004D13FE">
            <w:pPr>
              <w:spacing w:after="0" w:line="240" w:lineRule="auto"/>
            </w:pPr>
            <w:r w:rsidRPr="00C079AB">
              <w:t>No 11 līdz 20 darba plūsmas vadības grafa šķautnēm</w:t>
            </w:r>
          </w:p>
        </w:tc>
      </w:tr>
      <w:tr w:rsidR="00EF7C20" w:rsidRPr="00C079AB" w:rsidTr="00945A39">
        <w:tc>
          <w:tcPr>
            <w:tcW w:w="883" w:type="dxa"/>
          </w:tcPr>
          <w:p w:rsidR="00EF7C20" w:rsidRPr="00C079AB" w:rsidRDefault="00EF7C20" w:rsidP="004D13FE">
            <w:pPr>
              <w:spacing w:after="0" w:line="240" w:lineRule="auto"/>
            </w:pPr>
            <w:r>
              <w:t>4.3.</w:t>
            </w:r>
          </w:p>
        </w:tc>
        <w:tc>
          <w:tcPr>
            <w:tcW w:w="3903" w:type="dxa"/>
          </w:tcPr>
          <w:p w:rsidR="00EF7C20" w:rsidRPr="00C079AB" w:rsidDel="00943CC6" w:rsidRDefault="00EF7C20" w:rsidP="004D13FE">
            <w:pPr>
              <w:spacing w:after="0" w:line="240" w:lineRule="auto"/>
            </w:pPr>
            <w:r w:rsidRPr="00C079AB">
              <w:t>Sarežģīta darba plūsma</w:t>
            </w:r>
          </w:p>
        </w:tc>
        <w:tc>
          <w:tcPr>
            <w:tcW w:w="4501" w:type="dxa"/>
          </w:tcPr>
          <w:p w:rsidR="00EF7C20" w:rsidRPr="00C079AB" w:rsidDel="00943CC6" w:rsidRDefault="00EF7C20" w:rsidP="004D13FE">
            <w:pPr>
              <w:spacing w:after="0" w:line="240" w:lineRule="auto"/>
            </w:pPr>
            <w:r w:rsidRPr="00C079AB">
              <w:t>No 21 līdz 40 darba plūsmas vadības grafa šķautnēm</w:t>
            </w:r>
          </w:p>
        </w:tc>
      </w:tr>
      <w:tr w:rsidR="00EF7C20" w:rsidRPr="00C079AB" w:rsidTr="00945A39">
        <w:tc>
          <w:tcPr>
            <w:tcW w:w="883" w:type="dxa"/>
          </w:tcPr>
          <w:p w:rsidR="00EF7C20" w:rsidRPr="00C079AB" w:rsidRDefault="00EF7C20" w:rsidP="004D13FE">
            <w:pPr>
              <w:spacing w:after="0" w:line="240" w:lineRule="auto"/>
              <w:rPr>
                <w:b/>
              </w:rPr>
            </w:pPr>
            <w:r>
              <w:rPr>
                <w:b/>
              </w:rPr>
              <w:t>5.</w:t>
            </w:r>
          </w:p>
        </w:tc>
        <w:tc>
          <w:tcPr>
            <w:tcW w:w="8404" w:type="dxa"/>
            <w:gridSpan w:val="2"/>
          </w:tcPr>
          <w:p w:rsidR="00EF7C20" w:rsidRPr="00C079AB" w:rsidRDefault="00EF7C20" w:rsidP="004D13FE">
            <w:pPr>
              <w:spacing w:after="0" w:line="240" w:lineRule="auto"/>
              <w:rPr>
                <w:b/>
              </w:rPr>
            </w:pPr>
            <w:r w:rsidRPr="00C079AB">
              <w:rPr>
                <w:b/>
              </w:rPr>
              <w:t>Klasifikators</w:t>
            </w:r>
          </w:p>
          <w:p w:rsidR="00EF7C20" w:rsidRPr="00C079AB" w:rsidRDefault="00EF7C20" w:rsidP="004D13FE">
            <w:pPr>
              <w:spacing w:after="0" w:line="240" w:lineRule="auto"/>
            </w:pPr>
            <w:r w:rsidRPr="00C079AB">
              <w:t xml:space="preserve">Sistematizēts objektu saraksts, kurā katram objektam ir noteikts kods, kas aizvieto tā nosaukumu un tiek lietots objekta identificēšanai. </w:t>
            </w:r>
          </w:p>
        </w:tc>
      </w:tr>
      <w:tr w:rsidR="00EF7C20" w:rsidRPr="00C079AB" w:rsidTr="00945A39">
        <w:tc>
          <w:tcPr>
            <w:tcW w:w="883" w:type="dxa"/>
          </w:tcPr>
          <w:p w:rsidR="00EF7C20" w:rsidRPr="00C079AB" w:rsidRDefault="00EF7C20" w:rsidP="004D13FE">
            <w:pPr>
              <w:spacing w:after="0" w:line="240" w:lineRule="auto"/>
            </w:pPr>
            <w:r>
              <w:t>5.1.</w:t>
            </w:r>
          </w:p>
        </w:tc>
        <w:tc>
          <w:tcPr>
            <w:tcW w:w="3903" w:type="dxa"/>
          </w:tcPr>
          <w:p w:rsidR="00EF7C20" w:rsidRPr="00C079AB" w:rsidRDefault="00EF7C20" w:rsidP="004D13FE">
            <w:pPr>
              <w:spacing w:after="0" w:line="240" w:lineRule="auto"/>
            </w:pPr>
            <w:r w:rsidRPr="00C079AB">
              <w:t>Vienkāršs klasifikators</w:t>
            </w:r>
          </w:p>
        </w:tc>
        <w:tc>
          <w:tcPr>
            <w:tcW w:w="4501" w:type="dxa"/>
          </w:tcPr>
          <w:p w:rsidR="00EF7C20" w:rsidRPr="00C079AB" w:rsidRDefault="00196C4D" w:rsidP="004D13FE">
            <w:pPr>
              <w:spacing w:after="0" w:line="240" w:lineRule="auto"/>
              <w:rPr>
                <w:lang w:val="en-US"/>
              </w:rPr>
            </w:pPr>
            <w:proofErr w:type="spellStart"/>
            <w:r>
              <w:rPr>
                <w:lang w:val="en-US"/>
              </w:rPr>
              <w:t>K</w:t>
            </w:r>
            <w:r w:rsidR="00EF7C20" w:rsidRPr="00C079AB">
              <w:rPr>
                <w:lang w:val="en-US"/>
              </w:rPr>
              <w:t>lasifikators</w:t>
            </w:r>
            <w:proofErr w:type="spellEnd"/>
            <w:r w:rsidR="00EF7C20" w:rsidRPr="00C079AB">
              <w:rPr>
                <w:lang w:val="en-US"/>
              </w:rPr>
              <w:t xml:space="preserve"> </w:t>
            </w:r>
            <w:proofErr w:type="spellStart"/>
            <w:r w:rsidR="00EF7C20" w:rsidRPr="00C079AB">
              <w:rPr>
                <w:lang w:val="en-US"/>
              </w:rPr>
              <w:t>bez</w:t>
            </w:r>
            <w:proofErr w:type="spellEnd"/>
            <w:r w:rsidR="00EF7C20" w:rsidRPr="00C079AB">
              <w:rPr>
                <w:lang w:val="en-US"/>
              </w:rPr>
              <w:t xml:space="preserve"> </w:t>
            </w:r>
            <w:proofErr w:type="spellStart"/>
            <w:r w:rsidR="00EF7C20" w:rsidRPr="00C079AB">
              <w:rPr>
                <w:lang w:val="en-US"/>
              </w:rPr>
              <w:t>hierarhijas</w:t>
            </w:r>
            <w:proofErr w:type="spellEnd"/>
            <w:r w:rsidR="00EF7C20" w:rsidRPr="00C079AB">
              <w:rPr>
                <w:lang w:val="en-US"/>
              </w:rPr>
              <w:t xml:space="preserve"> </w:t>
            </w:r>
            <w:proofErr w:type="spellStart"/>
            <w:r w:rsidR="00EF7C20" w:rsidRPr="00C079AB">
              <w:rPr>
                <w:lang w:val="en-US"/>
              </w:rPr>
              <w:t>līdz</w:t>
            </w:r>
            <w:proofErr w:type="spellEnd"/>
            <w:r w:rsidR="00EF7C20" w:rsidRPr="00C079AB">
              <w:rPr>
                <w:lang w:val="en-US"/>
              </w:rPr>
              <w:t xml:space="preserve"> 20 </w:t>
            </w:r>
            <w:proofErr w:type="spellStart"/>
            <w:r w:rsidR="00EF7C20" w:rsidRPr="00C079AB">
              <w:rPr>
                <w:lang w:val="en-US"/>
              </w:rPr>
              <w:t>ierakstiem</w:t>
            </w:r>
            <w:proofErr w:type="spellEnd"/>
          </w:p>
        </w:tc>
      </w:tr>
      <w:tr w:rsidR="00EF7C20" w:rsidRPr="00C079AB" w:rsidTr="00945A39">
        <w:tc>
          <w:tcPr>
            <w:tcW w:w="883" w:type="dxa"/>
          </w:tcPr>
          <w:p w:rsidR="00EF7C20" w:rsidRPr="00C079AB" w:rsidRDefault="00EF7C20" w:rsidP="004D13FE">
            <w:pPr>
              <w:spacing w:after="0" w:line="240" w:lineRule="auto"/>
            </w:pPr>
            <w:r>
              <w:t>5.2.</w:t>
            </w:r>
          </w:p>
        </w:tc>
        <w:tc>
          <w:tcPr>
            <w:tcW w:w="3903" w:type="dxa"/>
          </w:tcPr>
          <w:p w:rsidR="00EF7C20" w:rsidRPr="00C079AB" w:rsidRDefault="00EF7C20" w:rsidP="004D13FE">
            <w:pPr>
              <w:spacing w:after="0" w:line="240" w:lineRule="auto"/>
            </w:pPr>
            <w:r w:rsidRPr="00C079AB">
              <w:t>Vidēji sarežģīts klasifikators</w:t>
            </w:r>
          </w:p>
        </w:tc>
        <w:tc>
          <w:tcPr>
            <w:tcW w:w="4501" w:type="dxa"/>
          </w:tcPr>
          <w:p w:rsidR="00EF7C20" w:rsidRPr="00C079AB" w:rsidRDefault="00196C4D" w:rsidP="004D13FE">
            <w:pPr>
              <w:spacing w:after="0" w:line="240" w:lineRule="auto"/>
            </w:pPr>
            <w:r>
              <w:t>K</w:t>
            </w:r>
            <w:r w:rsidR="00EF7C20" w:rsidRPr="00C079AB">
              <w:t>lasifikators līdz 3 hierarhijas līmeņiem vai nehierarhisks klasifikators ar ierakstu skaitu līdz 1000 ierakstiem</w:t>
            </w:r>
          </w:p>
        </w:tc>
      </w:tr>
      <w:tr w:rsidR="00EF7C20" w:rsidRPr="00C079AB" w:rsidTr="00945A39">
        <w:tc>
          <w:tcPr>
            <w:tcW w:w="883" w:type="dxa"/>
          </w:tcPr>
          <w:p w:rsidR="00EF7C20" w:rsidRPr="00C079AB" w:rsidRDefault="00EF7C20" w:rsidP="004D13FE">
            <w:pPr>
              <w:spacing w:after="0" w:line="240" w:lineRule="auto"/>
            </w:pPr>
            <w:r>
              <w:t>5.3.</w:t>
            </w:r>
          </w:p>
        </w:tc>
        <w:tc>
          <w:tcPr>
            <w:tcW w:w="3903" w:type="dxa"/>
          </w:tcPr>
          <w:p w:rsidR="00EF7C20" w:rsidRPr="00C079AB" w:rsidRDefault="00EF7C20" w:rsidP="004D13FE">
            <w:pPr>
              <w:spacing w:after="0" w:line="240" w:lineRule="auto"/>
            </w:pPr>
            <w:r w:rsidRPr="00C079AB">
              <w:t>Sarežģīts klasifikators</w:t>
            </w:r>
          </w:p>
        </w:tc>
        <w:tc>
          <w:tcPr>
            <w:tcW w:w="4501" w:type="dxa"/>
          </w:tcPr>
          <w:p w:rsidR="00EF7C20" w:rsidRPr="00C079AB" w:rsidRDefault="00196C4D" w:rsidP="004D13FE">
            <w:pPr>
              <w:spacing w:after="0" w:line="240" w:lineRule="auto"/>
              <w:rPr>
                <w:lang w:val="en-US"/>
              </w:rPr>
            </w:pPr>
            <w:proofErr w:type="spellStart"/>
            <w:r>
              <w:rPr>
                <w:lang w:val="en-US"/>
              </w:rPr>
              <w:t>K</w:t>
            </w:r>
            <w:r w:rsidR="00EF7C20" w:rsidRPr="00C079AB">
              <w:rPr>
                <w:lang w:val="en-US"/>
              </w:rPr>
              <w:t>lasifikators</w:t>
            </w:r>
            <w:proofErr w:type="spellEnd"/>
            <w:r w:rsidR="00EF7C20" w:rsidRPr="00C079AB">
              <w:rPr>
                <w:lang w:val="en-US"/>
              </w:rPr>
              <w:t xml:space="preserve"> </w:t>
            </w:r>
            <w:proofErr w:type="spellStart"/>
            <w:r w:rsidR="00EF7C20" w:rsidRPr="00C079AB">
              <w:rPr>
                <w:lang w:val="en-US"/>
              </w:rPr>
              <w:t>ar</w:t>
            </w:r>
            <w:proofErr w:type="spellEnd"/>
            <w:r w:rsidR="00EF7C20" w:rsidRPr="00C079AB">
              <w:rPr>
                <w:lang w:val="en-US"/>
              </w:rPr>
              <w:t xml:space="preserve"> </w:t>
            </w:r>
            <w:proofErr w:type="spellStart"/>
            <w:r w:rsidR="00EF7C20" w:rsidRPr="00C079AB">
              <w:rPr>
                <w:lang w:val="en-US"/>
              </w:rPr>
              <w:t>hierarhijas</w:t>
            </w:r>
            <w:proofErr w:type="spellEnd"/>
            <w:r w:rsidR="00EF7C20" w:rsidRPr="00C079AB">
              <w:rPr>
                <w:lang w:val="en-US"/>
              </w:rPr>
              <w:t xml:space="preserve"> </w:t>
            </w:r>
            <w:proofErr w:type="spellStart"/>
            <w:r w:rsidR="00EF7C20" w:rsidRPr="00C079AB">
              <w:rPr>
                <w:lang w:val="en-US"/>
              </w:rPr>
              <w:t>līmeņu</w:t>
            </w:r>
            <w:proofErr w:type="spellEnd"/>
            <w:r w:rsidR="00EF7C20" w:rsidRPr="00C079AB">
              <w:rPr>
                <w:lang w:val="en-US"/>
              </w:rPr>
              <w:t xml:space="preserve"> </w:t>
            </w:r>
            <w:proofErr w:type="spellStart"/>
            <w:r w:rsidR="00EF7C20" w:rsidRPr="00C079AB">
              <w:rPr>
                <w:lang w:val="en-US"/>
              </w:rPr>
              <w:t>skaitu</w:t>
            </w:r>
            <w:proofErr w:type="spellEnd"/>
            <w:r w:rsidR="00EF7C20" w:rsidRPr="00C079AB">
              <w:rPr>
                <w:lang w:val="en-US"/>
              </w:rPr>
              <w:t xml:space="preserve"> </w:t>
            </w:r>
            <w:proofErr w:type="spellStart"/>
            <w:r w:rsidR="00EF7C20" w:rsidRPr="00C079AB">
              <w:rPr>
                <w:lang w:val="en-US"/>
              </w:rPr>
              <w:t>virs</w:t>
            </w:r>
            <w:proofErr w:type="spellEnd"/>
            <w:r w:rsidR="00EF7C20" w:rsidRPr="00C079AB">
              <w:rPr>
                <w:lang w:val="en-US"/>
              </w:rPr>
              <w:t xml:space="preserve"> 3 </w:t>
            </w:r>
            <w:proofErr w:type="spellStart"/>
            <w:r w:rsidR="00EF7C20" w:rsidRPr="00C079AB">
              <w:rPr>
                <w:lang w:val="en-US"/>
              </w:rPr>
              <w:t>vai</w:t>
            </w:r>
            <w:proofErr w:type="spellEnd"/>
            <w:r w:rsidR="00EF7C20" w:rsidRPr="00C079AB">
              <w:rPr>
                <w:lang w:val="en-US"/>
              </w:rPr>
              <w:t xml:space="preserve"> </w:t>
            </w:r>
            <w:proofErr w:type="spellStart"/>
            <w:r w:rsidR="00EF7C20" w:rsidRPr="00C079AB">
              <w:rPr>
                <w:lang w:val="en-US"/>
              </w:rPr>
              <w:t>ierakstu</w:t>
            </w:r>
            <w:proofErr w:type="spellEnd"/>
            <w:r w:rsidR="00EF7C20" w:rsidRPr="00C079AB">
              <w:rPr>
                <w:lang w:val="en-US"/>
              </w:rPr>
              <w:t xml:space="preserve"> </w:t>
            </w:r>
            <w:proofErr w:type="spellStart"/>
            <w:r w:rsidR="00EF7C20" w:rsidRPr="00C079AB">
              <w:rPr>
                <w:lang w:val="en-US"/>
              </w:rPr>
              <w:t>skaitu</w:t>
            </w:r>
            <w:proofErr w:type="spellEnd"/>
            <w:r w:rsidR="00EF7C20" w:rsidRPr="00C079AB">
              <w:rPr>
                <w:lang w:val="en-US"/>
              </w:rPr>
              <w:t xml:space="preserve"> no 1000 </w:t>
            </w:r>
            <w:proofErr w:type="spellStart"/>
            <w:r w:rsidR="00EF7C20" w:rsidRPr="00C079AB">
              <w:rPr>
                <w:lang w:val="en-US"/>
              </w:rPr>
              <w:t>līdz</w:t>
            </w:r>
            <w:proofErr w:type="spellEnd"/>
            <w:r w:rsidR="00EF7C20" w:rsidRPr="00C079AB">
              <w:rPr>
                <w:lang w:val="en-US"/>
              </w:rPr>
              <w:t xml:space="preserve"> 10000</w:t>
            </w:r>
          </w:p>
        </w:tc>
      </w:tr>
      <w:tr w:rsidR="00EF7C20" w:rsidRPr="00C079AB" w:rsidTr="00945A39">
        <w:tc>
          <w:tcPr>
            <w:tcW w:w="883" w:type="dxa"/>
          </w:tcPr>
          <w:p w:rsidR="00EF7C20" w:rsidRPr="00C079AB" w:rsidRDefault="00EF7C20" w:rsidP="004D13FE">
            <w:pPr>
              <w:spacing w:after="0" w:line="240" w:lineRule="auto"/>
              <w:rPr>
                <w:b/>
              </w:rPr>
            </w:pPr>
            <w:r>
              <w:rPr>
                <w:b/>
              </w:rPr>
              <w:t>6.</w:t>
            </w:r>
          </w:p>
        </w:tc>
        <w:tc>
          <w:tcPr>
            <w:tcW w:w="8404" w:type="dxa"/>
            <w:gridSpan w:val="2"/>
          </w:tcPr>
          <w:p w:rsidR="00EF7C20" w:rsidRPr="00C079AB" w:rsidRDefault="00EF7C20" w:rsidP="004D13FE">
            <w:pPr>
              <w:spacing w:after="0" w:line="240" w:lineRule="auto"/>
              <w:rPr>
                <w:b/>
              </w:rPr>
            </w:pPr>
            <w:r w:rsidRPr="00C079AB">
              <w:rPr>
                <w:b/>
              </w:rPr>
              <w:t>Atskaite</w:t>
            </w:r>
          </w:p>
          <w:p w:rsidR="00EF7C20" w:rsidRPr="00C079AB" w:rsidRDefault="00EF7C20" w:rsidP="004D13FE">
            <w:pPr>
              <w:spacing w:after="0" w:line="240" w:lineRule="auto"/>
            </w:pPr>
            <w:r w:rsidRPr="00C079AB">
              <w:t>Datu vizuāls attēlojums, kurš sakārtots pēc lietotāja definētiem parametriem.</w:t>
            </w:r>
          </w:p>
        </w:tc>
      </w:tr>
      <w:tr w:rsidR="00EF7C20" w:rsidRPr="00C079AB" w:rsidTr="00945A39">
        <w:tc>
          <w:tcPr>
            <w:tcW w:w="883" w:type="dxa"/>
          </w:tcPr>
          <w:p w:rsidR="00EF7C20" w:rsidRPr="00C079AB" w:rsidRDefault="00EF7C20" w:rsidP="004D13FE">
            <w:pPr>
              <w:spacing w:after="0" w:line="240" w:lineRule="auto"/>
            </w:pPr>
            <w:r>
              <w:t>6.1.</w:t>
            </w:r>
          </w:p>
        </w:tc>
        <w:tc>
          <w:tcPr>
            <w:tcW w:w="3903" w:type="dxa"/>
          </w:tcPr>
          <w:p w:rsidR="00EF7C20" w:rsidRPr="00C079AB" w:rsidRDefault="00EF7C20" w:rsidP="004D13FE">
            <w:pPr>
              <w:spacing w:after="0" w:line="240" w:lineRule="auto"/>
            </w:pPr>
            <w:r w:rsidRPr="00C079AB">
              <w:t xml:space="preserve">Vienkārša atskaite </w:t>
            </w:r>
          </w:p>
        </w:tc>
        <w:tc>
          <w:tcPr>
            <w:tcW w:w="4501" w:type="dxa"/>
          </w:tcPr>
          <w:p w:rsidR="00EF7C20" w:rsidRPr="00C079AB" w:rsidRDefault="00EF7C20" w:rsidP="004D13FE">
            <w:pPr>
              <w:spacing w:after="0" w:line="240" w:lineRule="auto"/>
            </w:pPr>
            <w:r w:rsidRPr="00C079AB">
              <w:t xml:space="preserve">Atskaite paredz līdz 5 filtriem, līdz 10 datu laukiem </w:t>
            </w:r>
          </w:p>
        </w:tc>
      </w:tr>
      <w:tr w:rsidR="00EF7C20" w:rsidRPr="005A27F6" w:rsidTr="00945A39">
        <w:tc>
          <w:tcPr>
            <w:tcW w:w="883" w:type="dxa"/>
          </w:tcPr>
          <w:p w:rsidR="00EF7C20" w:rsidRPr="00C079AB" w:rsidRDefault="00EF7C20" w:rsidP="004D13FE">
            <w:pPr>
              <w:spacing w:after="0" w:line="240" w:lineRule="auto"/>
            </w:pPr>
            <w:r>
              <w:t>6.2.</w:t>
            </w:r>
          </w:p>
        </w:tc>
        <w:tc>
          <w:tcPr>
            <w:tcW w:w="3903" w:type="dxa"/>
          </w:tcPr>
          <w:p w:rsidR="00EF7C20" w:rsidRPr="00C079AB" w:rsidRDefault="00EF7C20" w:rsidP="004D13FE">
            <w:pPr>
              <w:spacing w:after="0" w:line="240" w:lineRule="auto"/>
            </w:pPr>
            <w:r w:rsidRPr="00C079AB">
              <w:t>Vidēji sarežģīta atskaite</w:t>
            </w:r>
          </w:p>
        </w:tc>
        <w:tc>
          <w:tcPr>
            <w:tcW w:w="4501" w:type="dxa"/>
          </w:tcPr>
          <w:p w:rsidR="00EF7C20" w:rsidRPr="00C079AB" w:rsidRDefault="00EF7C20" w:rsidP="004D13FE">
            <w:pPr>
              <w:spacing w:after="0" w:line="240" w:lineRule="auto"/>
            </w:pPr>
            <w:r w:rsidRPr="00C079AB">
              <w:t>Atskaite paredz 6 – 10 filtrus, no 11 līdz 20 datu</w:t>
            </w:r>
            <w:proofErr w:type="gramStart"/>
            <w:r w:rsidRPr="00C079AB">
              <w:t xml:space="preserve">  </w:t>
            </w:r>
            <w:proofErr w:type="gramEnd"/>
            <w:r w:rsidRPr="00C079AB">
              <w:t>laukiem</w:t>
            </w:r>
          </w:p>
        </w:tc>
      </w:tr>
      <w:tr w:rsidR="00EF7C20" w:rsidRPr="00C079AB" w:rsidTr="00945A39">
        <w:tc>
          <w:tcPr>
            <w:tcW w:w="883" w:type="dxa"/>
          </w:tcPr>
          <w:p w:rsidR="00EF7C20" w:rsidRPr="00C079AB" w:rsidRDefault="00EF7C20" w:rsidP="004D13FE">
            <w:pPr>
              <w:spacing w:after="0" w:line="240" w:lineRule="auto"/>
            </w:pPr>
            <w:r>
              <w:t>6.3.</w:t>
            </w:r>
          </w:p>
        </w:tc>
        <w:tc>
          <w:tcPr>
            <w:tcW w:w="3903" w:type="dxa"/>
          </w:tcPr>
          <w:p w:rsidR="00EF7C20" w:rsidRPr="00C079AB" w:rsidRDefault="00EF7C20" w:rsidP="004D13FE">
            <w:pPr>
              <w:spacing w:after="0" w:line="240" w:lineRule="auto"/>
            </w:pPr>
            <w:r w:rsidRPr="00C079AB">
              <w:t>Sarežģīta atskaite</w:t>
            </w:r>
          </w:p>
        </w:tc>
        <w:tc>
          <w:tcPr>
            <w:tcW w:w="4501" w:type="dxa"/>
          </w:tcPr>
          <w:p w:rsidR="00EF7C20" w:rsidRPr="00C079AB" w:rsidRDefault="00EF7C20" w:rsidP="004D13FE">
            <w:pPr>
              <w:spacing w:after="0" w:line="240" w:lineRule="auto"/>
            </w:pPr>
            <w:r w:rsidRPr="00C079AB">
              <w:t>Atskaite paredz 11-20 filtrus, no 21 līdz 50 datu laukiem</w:t>
            </w:r>
          </w:p>
        </w:tc>
      </w:tr>
      <w:tr w:rsidR="00EF7C20" w:rsidRPr="00C079AB" w:rsidTr="00945A39">
        <w:tc>
          <w:tcPr>
            <w:tcW w:w="883" w:type="dxa"/>
          </w:tcPr>
          <w:p w:rsidR="00EF7C20" w:rsidRPr="00C079AB" w:rsidRDefault="00EF7C20" w:rsidP="004D13FE">
            <w:pPr>
              <w:spacing w:after="0" w:line="240" w:lineRule="auto"/>
              <w:rPr>
                <w:b/>
              </w:rPr>
            </w:pPr>
            <w:r>
              <w:rPr>
                <w:b/>
              </w:rPr>
              <w:t>7.</w:t>
            </w:r>
          </w:p>
        </w:tc>
        <w:tc>
          <w:tcPr>
            <w:tcW w:w="8404" w:type="dxa"/>
            <w:gridSpan w:val="2"/>
          </w:tcPr>
          <w:p w:rsidR="00EF7C20" w:rsidRPr="00C079AB" w:rsidRDefault="00EF7C20" w:rsidP="004D13FE">
            <w:pPr>
              <w:spacing w:after="0" w:line="240" w:lineRule="auto"/>
              <w:rPr>
                <w:b/>
              </w:rPr>
            </w:pPr>
            <w:r w:rsidRPr="00C079AB">
              <w:rPr>
                <w:b/>
              </w:rPr>
              <w:t xml:space="preserve">Datu bāzes tabulas pievienošana </w:t>
            </w:r>
          </w:p>
        </w:tc>
      </w:tr>
      <w:tr w:rsidR="00EF7C20" w:rsidRPr="00C079AB" w:rsidTr="00945A39">
        <w:tc>
          <w:tcPr>
            <w:tcW w:w="883" w:type="dxa"/>
          </w:tcPr>
          <w:p w:rsidR="00EF7C20" w:rsidRPr="00C079AB" w:rsidRDefault="00EF7C20" w:rsidP="004D13FE">
            <w:pPr>
              <w:spacing w:after="0" w:line="240" w:lineRule="auto"/>
            </w:pPr>
            <w:r>
              <w:t>7.1.</w:t>
            </w:r>
          </w:p>
        </w:tc>
        <w:tc>
          <w:tcPr>
            <w:tcW w:w="3903" w:type="dxa"/>
          </w:tcPr>
          <w:p w:rsidR="00EF7C20" w:rsidRPr="00C079AB" w:rsidRDefault="00EF7C20" w:rsidP="004D13FE">
            <w:pPr>
              <w:spacing w:after="0" w:line="240" w:lineRule="auto"/>
            </w:pPr>
            <w:r w:rsidRPr="00C079AB">
              <w:t>Vienkārš</w:t>
            </w:r>
            <w:r>
              <w:t>a izstrāde</w:t>
            </w:r>
            <w:r w:rsidRPr="00C079AB" w:rsidDel="009D27BE">
              <w:t xml:space="preserve"> </w:t>
            </w:r>
          </w:p>
        </w:tc>
        <w:tc>
          <w:tcPr>
            <w:tcW w:w="4501" w:type="dxa"/>
          </w:tcPr>
          <w:p w:rsidR="00EF7C20" w:rsidRPr="00C079AB" w:rsidRDefault="00EF7C20" w:rsidP="004D13FE">
            <w:pPr>
              <w:spacing w:after="0" w:line="240" w:lineRule="auto"/>
            </w:pPr>
            <w:r w:rsidRPr="00C079AB">
              <w:t>Lauku skaits – līdz 10, relāciju skaits tabulā – līdz 2</w:t>
            </w:r>
          </w:p>
        </w:tc>
      </w:tr>
      <w:tr w:rsidR="00EF7C20" w:rsidRPr="00C079AB" w:rsidTr="00945A39">
        <w:tc>
          <w:tcPr>
            <w:tcW w:w="883" w:type="dxa"/>
          </w:tcPr>
          <w:p w:rsidR="00EF7C20" w:rsidRPr="00C079AB" w:rsidRDefault="00EF7C20" w:rsidP="004D13FE">
            <w:pPr>
              <w:spacing w:after="0" w:line="240" w:lineRule="auto"/>
            </w:pPr>
            <w:r>
              <w:t>7.2.</w:t>
            </w:r>
          </w:p>
        </w:tc>
        <w:tc>
          <w:tcPr>
            <w:tcW w:w="3903" w:type="dxa"/>
          </w:tcPr>
          <w:p w:rsidR="00EF7C20" w:rsidRPr="00C079AB" w:rsidRDefault="00EF7C20" w:rsidP="004D13FE">
            <w:pPr>
              <w:spacing w:after="0" w:line="240" w:lineRule="auto"/>
            </w:pPr>
            <w:r w:rsidRPr="00C079AB">
              <w:t xml:space="preserve">Vidēji </w:t>
            </w:r>
            <w:r>
              <w:t>sarežģīta izstrāde</w:t>
            </w:r>
          </w:p>
        </w:tc>
        <w:tc>
          <w:tcPr>
            <w:tcW w:w="4501" w:type="dxa"/>
          </w:tcPr>
          <w:p w:rsidR="00EF7C20" w:rsidRPr="00C079AB" w:rsidRDefault="00EF7C20" w:rsidP="004D13FE">
            <w:pPr>
              <w:spacing w:after="0" w:line="240" w:lineRule="auto"/>
            </w:pPr>
            <w:r w:rsidRPr="00C079AB">
              <w:t>Lauku skaits – no 11 līdz 20, relāciju skaits tabulā – no 3 līdz 5</w:t>
            </w:r>
          </w:p>
        </w:tc>
      </w:tr>
      <w:tr w:rsidR="00EF7C20" w:rsidRPr="00C079AB" w:rsidTr="00945A39">
        <w:tc>
          <w:tcPr>
            <w:tcW w:w="883" w:type="dxa"/>
          </w:tcPr>
          <w:p w:rsidR="00EF7C20" w:rsidRPr="00C079AB" w:rsidRDefault="00EF7C20" w:rsidP="004D13FE">
            <w:pPr>
              <w:spacing w:after="0" w:line="240" w:lineRule="auto"/>
            </w:pPr>
            <w:r>
              <w:t>7.3.</w:t>
            </w:r>
          </w:p>
        </w:tc>
        <w:tc>
          <w:tcPr>
            <w:tcW w:w="3903" w:type="dxa"/>
          </w:tcPr>
          <w:p w:rsidR="00EF7C20" w:rsidRPr="00C079AB" w:rsidRDefault="00EF7C20" w:rsidP="004D13FE">
            <w:pPr>
              <w:spacing w:after="0" w:line="240" w:lineRule="auto"/>
            </w:pPr>
            <w:r w:rsidRPr="00C079AB">
              <w:t>Sarežģīt</w:t>
            </w:r>
            <w:r>
              <w:t>a izstrāde</w:t>
            </w:r>
            <w:r w:rsidRPr="00C079AB" w:rsidDel="009D27BE">
              <w:t xml:space="preserve"> </w:t>
            </w:r>
          </w:p>
        </w:tc>
        <w:tc>
          <w:tcPr>
            <w:tcW w:w="4501" w:type="dxa"/>
          </w:tcPr>
          <w:p w:rsidR="00EF7C20" w:rsidRPr="00C079AB" w:rsidRDefault="00EF7C20" w:rsidP="004D13FE">
            <w:pPr>
              <w:spacing w:after="0" w:line="240" w:lineRule="auto"/>
            </w:pPr>
            <w:r w:rsidRPr="00C079AB">
              <w:t xml:space="preserve">Lauku skaits – no 21 līdz 40, relāciju skaits tabulā – no </w:t>
            </w:r>
            <w:r w:rsidR="00986AE7">
              <w:t>6</w:t>
            </w:r>
            <w:r w:rsidR="00986AE7" w:rsidRPr="00C079AB">
              <w:t xml:space="preserve"> </w:t>
            </w:r>
            <w:r w:rsidRPr="00C079AB">
              <w:t>līdz 10</w:t>
            </w:r>
          </w:p>
        </w:tc>
      </w:tr>
    </w:tbl>
    <w:p w:rsidR="00EF7C20" w:rsidRPr="003F1D0B" w:rsidRDefault="00EF7C20" w:rsidP="004D13FE">
      <w:pPr>
        <w:tabs>
          <w:tab w:val="num" w:pos="545"/>
        </w:tabs>
        <w:spacing w:after="0" w:line="240" w:lineRule="auto"/>
        <w:ind w:right="-1"/>
        <w:rPr>
          <w:rFonts w:cs="Times New Roman"/>
        </w:rPr>
      </w:pPr>
    </w:p>
    <w:tbl>
      <w:tblPr>
        <w:tblW w:w="8748" w:type="dxa"/>
        <w:tblInd w:w="2" w:type="dxa"/>
        <w:tblLook w:val="0000"/>
      </w:tblPr>
      <w:tblGrid>
        <w:gridCol w:w="4188"/>
        <w:gridCol w:w="4560"/>
      </w:tblGrid>
      <w:tr w:rsidR="00EF7C20" w:rsidRPr="006E0879" w:rsidTr="00945A39">
        <w:tc>
          <w:tcPr>
            <w:tcW w:w="4188" w:type="dxa"/>
          </w:tcPr>
          <w:p w:rsidR="00EF7C20" w:rsidRDefault="00EF7C20" w:rsidP="004D13FE">
            <w:pPr>
              <w:pStyle w:val="Header"/>
              <w:rPr>
                <w:color w:val="000000"/>
                <w:szCs w:val="24"/>
              </w:rPr>
            </w:pPr>
            <w:r w:rsidRPr="006E0879">
              <w:rPr>
                <w:color w:val="000000"/>
                <w:szCs w:val="24"/>
              </w:rPr>
              <w:t>Pretendenta nosaukums:</w:t>
            </w:r>
          </w:p>
          <w:p w:rsidR="00EF7C20" w:rsidRPr="006E0879" w:rsidRDefault="00EF7C20" w:rsidP="004D13FE">
            <w:pPr>
              <w:pStyle w:val="Header"/>
              <w:rPr>
                <w:color w:val="000000"/>
                <w:szCs w:val="24"/>
              </w:rPr>
            </w:pPr>
          </w:p>
        </w:tc>
        <w:tc>
          <w:tcPr>
            <w:tcW w:w="4560" w:type="dxa"/>
            <w:tcBorders>
              <w:bottom w:val="dotted" w:sz="4" w:space="0" w:color="auto"/>
            </w:tcBorders>
          </w:tcPr>
          <w:p w:rsidR="00EF7C20" w:rsidRPr="006E0879" w:rsidRDefault="00EF7C20" w:rsidP="004D13FE">
            <w:pPr>
              <w:pStyle w:val="Header"/>
              <w:rPr>
                <w:color w:val="000000"/>
                <w:szCs w:val="24"/>
              </w:rPr>
            </w:pPr>
          </w:p>
        </w:tc>
      </w:tr>
      <w:tr w:rsidR="00EF7C20" w:rsidRPr="006E0879" w:rsidTr="00945A39">
        <w:tc>
          <w:tcPr>
            <w:tcW w:w="4188" w:type="dxa"/>
          </w:tcPr>
          <w:p w:rsidR="00EF7C20" w:rsidRPr="006E0879" w:rsidRDefault="00EF7C20" w:rsidP="004D13FE">
            <w:pPr>
              <w:pStyle w:val="Header"/>
              <w:rPr>
                <w:color w:val="000000"/>
                <w:szCs w:val="24"/>
              </w:rPr>
            </w:pPr>
            <w:r w:rsidRPr="006E0879">
              <w:rPr>
                <w:color w:val="000000"/>
                <w:szCs w:val="24"/>
              </w:rPr>
              <w:t>Pilnvarotās personas vārds, uzvārds, amats:</w:t>
            </w:r>
          </w:p>
        </w:tc>
        <w:tc>
          <w:tcPr>
            <w:tcW w:w="4560" w:type="dxa"/>
            <w:tcBorders>
              <w:top w:val="dotted" w:sz="4" w:space="0" w:color="auto"/>
              <w:bottom w:val="dotted" w:sz="4" w:space="0" w:color="auto"/>
            </w:tcBorders>
            <w:vAlign w:val="bottom"/>
          </w:tcPr>
          <w:p w:rsidR="00EF7C20" w:rsidRPr="006E0879" w:rsidRDefault="00EF7C20" w:rsidP="004D13FE">
            <w:pPr>
              <w:pStyle w:val="Header"/>
              <w:rPr>
                <w:color w:val="000000"/>
                <w:szCs w:val="24"/>
              </w:rPr>
            </w:pPr>
          </w:p>
        </w:tc>
      </w:tr>
      <w:tr w:rsidR="00EF7C20" w:rsidRPr="006E0879" w:rsidTr="00945A39">
        <w:tc>
          <w:tcPr>
            <w:tcW w:w="4188" w:type="dxa"/>
          </w:tcPr>
          <w:p w:rsidR="00EF7C20" w:rsidRDefault="00EF7C20" w:rsidP="004D13FE">
            <w:pPr>
              <w:pStyle w:val="Header"/>
              <w:rPr>
                <w:color w:val="000000"/>
                <w:szCs w:val="24"/>
              </w:rPr>
            </w:pPr>
          </w:p>
          <w:p w:rsidR="00EF7C20" w:rsidRPr="006E0879" w:rsidRDefault="00EF7C20" w:rsidP="004D13FE">
            <w:pPr>
              <w:pStyle w:val="Header"/>
              <w:rPr>
                <w:color w:val="000000"/>
                <w:szCs w:val="24"/>
              </w:rPr>
            </w:pPr>
            <w:r w:rsidRPr="006E0879">
              <w:rPr>
                <w:color w:val="000000"/>
                <w:szCs w:val="24"/>
              </w:rPr>
              <w:t>Pilnvarotās personas paraksts</w:t>
            </w:r>
            <w:r>
              <w:rPr>
                <w:rStyle w:val="FootnoteReference"/>
                <w:color w:val="000000"/>
                <w:szCs w:val="24"/>
              </w:rPr>
              <w:footnoteReference w:id="2"/>
            </w:r>
            <w:r>
              <w:rPr>
                <w:color w:val="000000"/>
                <w:szCs w:val="24"/>
              </w:rPr>
              <w:t xml:space="preserve"> </w:t>
            </w:r>
          </w:p>
        </w:tc>
        <w:tc>
          <w:tcPr>
            <w:tcW w:w="4560" w:type="dxa"/>
            <w:tcBorders>
              <w:top w:val="dotted" w:sz="4" w:space="0" w:color="auto"/>
              <w:bottom w:val="dotted" w:sz="4" w:space="0" w:color="auto"/>
            </w:tcBorders>
          </w:tcPr>
          <w:p w:rsidR="00EF7C20" w:rsidRPr="006E0879" w:rsidRDefault="00EF7C20" w:rsidP="004D13FE">
            <w:pPr>
              <w:pStyle w:val="Header"/>
              <w:rPr>
                <w:color w:val="000000"/>
                <w:szCs w:val="24"/>
              </w:rPr>
            </w:pPr>
          </w:p>
        </w:tc>
      </w:tr>
    </w:tbl>
    <w:p w:rsidR="00EF7C20" w:rsidRPr="00CE6DB6" w:rsidRDefault="00EF7C20" w:rsidP="004D13FE">
      <w:pPr>
        <w:tabs>
          <w:tab w:val="left" w:pos="1026"/>
        </w:tabs>
        <w:spacing w:after="0" w:line="240" w:lineRule="auto"/>
        <w:rPr>
          <w:rFonts w:cs="Times New Roman"/>
          <w:szCs w:val="24"/>
        </w:rPr>
      </w:pPr>
    </w:p>
    <w:p w:rsidR="00EF7C20" w:rsidRPr="003F1D0B" w:rsidRDefault="00EF7C20" w:rsidP="004D13FE">
      <w:pPr>
        <w:spacing w:after="0" w:line="240" w:lineRule="auto"/>
        <w:rPr>
          <w:rFonts w:cs="Times New Roman"/>
          <w:bCs/>
          <w:color w:val="000000"/>
          <w:szCs w:val="24"/>
          <w:lang w:eastAsia="ar-SA"/>
        </w:rPr>
      </w:pPr>
    </w:p>
    <w:p w:rsidR="00284290" w:rsidRPr="003F1D0B" w:rsidRDefault="00284290" w:rsidP="004D13FE">
      <w:pPr>
        <w:spacing w:after="0" w:line="240" w:lineRule="auto"/>
        <w:rPr>
          <w:rFonts w:cs="Times New Roman"/>
          <w:bCs/>
          <w:color w:val="000000"/>
          <w:szCs w:val="24"/>
          <w:lang w:eastAsia="ar-SA"/>
        </w:rPr>
      </w:pPr>
      <w:bookmarkStart w:id="3" w:name="_Toc226510871"/>
      <w:bookmarkStart w:id="4" w:name="_Toc225055920"/>
      <w:bookmarkStart w:id="5" w:name="_Toc216845736"/>
      <w:bookmarkStart w:id="6" w:name="_Toc185658327"/>
      <w:bookmarkStart w:id="7" w:name="_Toc254101888"/>
      <w:bookmarkStart w:id="8" w:name="_Toc226779318"/>
      <w:bookmarkEnd w:id="3"/>
      <w:bookmarkEnd w:id="4"/>
      <w:bookmarkEnd w:id="5"/>
      <w:bookmarkEnd w:id="6"/>
      <w:bookmarkEnd w:id="7"/>
      <w:bookmarkEnd w:id="8"/>
    </w:p>
    <w:sectPr w:rsidR="00284290" w:rsidRPr="003F1D0B" w:rsidSect="001F4E29">
      <w:footerReference w:type="default" r:id="rId8"/>
      <w:footerReference w:type="first" r:id="rId9"/>
      <w:pgSz w:w="11906" w:h="16838"/>
      <w:pgMar w:top="1134" w:right="1134" w:bottom="1134" w:left="1701" w:header="0" w:footer="709" w:gutter="0"/>
      <w:cols w:space="720"/>
      <w:formProt w:val="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D41C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5585" w16cex:dateUtc="2021-08-23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D41C2C" w16cid:durableId="24CE558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0E5" w:rsidRDefault="00A850E5" w:rsidP="003633B2">
      <w:pPr>
        <w:spacing w:after="0" w:line="240" w:lineRule="auto"/>
      </w:pPr>
      <w:r>
        <w:separator/>
      </w:r>
    </w:p>
  </w:endnote>
  <w:endnote w:type="continuationSeparator" w:id="0">
    <w:p w:rsidR="00A850E5" w:rsidRDefault="00A850E5" w:rsidP="003633B2">
      <w:pPr>
        <w:spacing w:after="0" w:line="240" w:lineRule="auto"/>
      </w:pPr>
      <w:r>
        <w:continuationSeparator/>
      </w:r>
    </w:p>
  </w:endnote>
  <w:endnote w:type="continuationNotice" w:id="1">
    <w:p w:rsidR="00A850E5" w:rsidRDefault="00A850E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imTimes">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sig w:usb0="00000000" w:usb1="00000000" w:usb2="00000000" w:usb3="00000000" w:csb0="00000000" w:csb1="00000000"/>
  </w:font>
  <w:font w:name="Andale Sans UI">
    <w:altName w:val="Arial Unicode MS"/>
    <w:charset w:val="00"/>
    <w:family w:val="auto"/>
    <w:pitch w:val="variable"/>
    <w:sig w:usb0="00000000" w:usb1="00000000" w:usb2="00000000" w:usb3="00000000" w:csb0="00000000" w:csb1="00000000"/>
  </w:font>
  <w:font w:name="Times New Roman Bold">
    <w:panose1 w:val="02020803070505020304"/>
    <w:charset w:val="01"/>
    <w:family w:val="roman"/>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955740"/>
      <w:docPartObj>
        <w:docPartGallery w:val="Page Numbers (Bottom of Page)"/>
        <w:docPartUnique/>
      </w:docPartObj>
    </w:sdtPr>
    <w:sdtContent>
      <w:p w:rsidR="00C9075E" w:rsidRDefault="00E01748">
        <w:pPr>
          <w:pStyle w:val="Footer"/>
          <w:jc w:val="right"/>
        </w:pPr>
        <w:r>
          <w:fldChar w:fldCharType="begin"/>
        </w:r>
        <w:r w:rsidR="00C11864">
          <w:instrText>PAGE</w:instrText>
        </w:r>
        <w:r>
          <w:fldChar w:fldCharType="separate"/>
        </w:r>
        <w:r w:rsidR="001D7187">
          <w:rPr>
            <w:noProof/>
          </w:rPr>
          <w:t>4</w:t>
        </w:r>
        <w:r>
          <w:rPr>
            <w:noProof/>
          </w:rPr>
          <w:fldChar w:fldCharType="end"/>
        </w:r>
      </w:p>
    </w:sdtContent>
  </w:sdt>
  <w:p w:rsidR="00C9075E" w:rsidRDefault="00C907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75E" w:rsidRDefault="00C9075E">
    <w:pPr>
      <w:pStyle w:val="Footer"/>
      <w:jc w:val="center"/>
    </w:pPr>
  </w:p>
  <w:p w:rsidR="00C9075E" w:rsidRDefault="00C907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0E5" w:rsidRDefault="00A850E5" w:rsidP="003633B2">
      <w:pPr>
        <w:spacing w:after="0" w:line="240" w:lineRule="auto"/>
      </w:pPr>
      <w:r>
        <w:separator/>
      </w:r>
    </w:p>
  </w:footnote>
  <w:footnote w:type="continuationSeparator" w:id="0">
    <w:p w:rsidR="00A850E5" w:rsidRDefault="00A850E5" w:rsidP="003633B2">
      <w:pPr>
        <w:spacing w:after="0" w:line="240" w:lineRule="auto"/>
      </w:pPr>
      <w:r>
        <w:continuationSeparator/>
      </w:r>
    </w:p>
  </w:footnote>
  <w:footnote w:type="continuationNotice" w:id="1">
    <w:p w:rsidR="00A850E5" w:rsidRDefault="00A850E5">
      <w:pPr>
        <w:spacing w:after="0" w:line="240" w:lineRule="auto"/>
      </w:pPr>
    </w:p>
  </w:footnote>
  <w:footnote w:id="2">
    <w:p w:rsidR="00EF7C20" w:rsidRPr="00363DCD" w:rsidRDefault="00EF7C20" w:rsidP="00EF7C20">
      <w:pPr>
        <w:pStyle w:val="FootnoteText"/>
        <w:rPr>
          <w:lang w:val="lv-LV"/>
        </w:rPr>
      </w:pPr>
      <w:r>
        <w:rPr>
          <w:rStyle w:val="FootnoteReference"/>
        </w:rPr>
        <w:footnoteRef/>
      </w:r>
      <w:r w:rsidRPr="00363DCD">
        <w:rPr>
          <w:lang w:val="lv-LV"/>
        </w:rPr>
        <w:t xml:space="preserve"> </w:t>
      </w:r>
      <w:r>
        <w:rPr>
          <w:lang w:val="lv-LV"/>
        </w:rPr>
        <w:t xml:space="preserve">Parakstot dokumentu ar EIS parakstu vai drošu elektronisko parakstu, nav jāaizpilda.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1DC7"/>
    <w:multiLevelType w:val="hybridMultilevel"/>
    <w:tmpl w:val="5D26E024"/>
    <w:lvl w:ilvl="0" w:tplc="02222C0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2A114EA"/>
    <w:multiLevelType w:val="hybridMultilevel"/>
    <w:tmpl w:val="04C2CD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3D06569"/>
    <w:multiLevelType w:val="hybridMultilevel"/>
    <w:tmpl w:val="1EDC1D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B834006"/>
    <w:multiLevelType w:val="hybridMultilevel"/>
    <w:tmpl w:val="CC00A9B0"/>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42E58CB"/>
    <w:multiLevelType w:val="hybridMultilevel"/>
    <w:tmpl w:val="55147B2E"/>
    <w:lvl w:ilvl="0" w:tplc="3976B568">
      <w:start w:val="1"/>
      <w:numFmt w:val="decimal"/>
      <w:lvlText w:val="%1."/>
      <w:lvlJc w:val="left"/>
      <w:pPr>
        <w:ind w:left="720" w:hanging="360"/>
      </w:pPr>
      <w:rPr>
        <w:rFonts w:eastAsia="Courier New"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61812"/>
    <w:multiLevelType w:val="hybridMultilevel"/>
    <w:tmpl w:val="DA5EC7CA"/>
    <w:lvl w:ilvl="0" w:tplc="04260001">
      <w:start w:val="1"/>
      <w:numFmt w:val="bullet"/>
      <w:lvlText w:val=""/>
      <w:lvlJc w:val="left"/>
      <w:pPr>
        <w:ind w:left="720" w:hanging="360"/>
      </w:pPr>
      <w:rPr>
        <w:rFonts w:ascii="Symbol" w:hAnsi="Symbol" w:hint="default"/>
      </w:rPr>
    </w:lvl>
    <w:lvl w:ilvl="1" w:tplc="4970C6C8">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4B3490E"/>
    <w:multiLevelType w:val="hybridMultilevel"/>
    <w:tmpl w:val="FEF0C854"/>
    <w:lvl w:ilvl="0" w:tplc="F7EE1848">
      <w:start w:val="9"/>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A56353"/>
    <w:multiLevelType w:val="hybridMultilevel"/>
    <w:tmpl w:val="663C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61EA1"/>
    <w:multiLevelType w:val="hybridMultilevel"/>
    <w:tmpl w:val="5F6AFB50"/>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BA42334"/>
    <w:multiLevelType w:val="hybridMultilevel"/>
    <w:tmpl w:val="62BEB0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1C621860"/>
    <w:multiLevelType w:val="multilevel"/>
    <w:tmpl w:val="C52CC592"/>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262C1770"/>
    <w:multiLevelType w:val="hybridMultilevel"/>
    <w:tmpl w:val="A09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646DF"/>
    <w:multiLevelType w:val="hybridMultilevel"/>
    <w:tmpl w:val="52B0A2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2C741A7A"/>
    <w:multiLevelType w:val="hybridMultilevel"/>
    <w:tmpl w:val="C9EE2E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EAD5566"/>
    <w:multiLevelType w:val="multilevel"/>
    <w:tmpl w:val="962EFC3C"/>
    <w:lvl w:ilvl="0">
      <w:start w:val="1"/>
      <w:numFmt w:val="decimal"/>
      <w:pStyle w:val="Heading1"/>
      <w:lvlText w:val="%1."/>
      <w:lvlJc w:val="left"/>
      <w:pPr>
        <w:tabs>
          <w:tab w:val="num" w:pos="420"/>
        </w:tabs>
        <w:ind w:left="420" w:hanging="420"/>
      </w:pPr>
      <w:rPr>
        <w:rFonts w:hint="default"/>
      </w:rPr>
    </w:lvl>
    <w:lvl w:ilvl="1">
      <w:start w:val="1"/>
      <w:numFmt w:val="decimal"/>
      <w:pStyle w:val="Heading2"/>
      <w:lvlText w:val="%1.%2."/>
      <w:lvlJc w:val="left"/>
      <w:pPr>
        <w:tabs>
          <w:tab w:val="num" w:pos="420"/>
        </w:tabs>
        <w:ind w:left="420" w:hanging="42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ormal2"/>
      <w:lvlText w:val="%1.%2.%3."/>
      <w:lvlJc w:val="left"/>
      <w:pPr>
        <w:tabs>
          <w:tab w:val="num" w:pos="1004"/>
        </w:tabs>
        <w:ind w:left="1004" w:hanging="720"/>
      </w:pPr>
      <w:rPr>
        <w:rFonts w:hint="default"/>
        <w:b w:val="0"/>
        <w:sz w:val="24"/>
        <w:szCs w:val="24"/>
      </w:rPr>
    </w:lvl>
    <w:lvl w:ilvl="3">
      <w:start w:val="1"/>
      <w:numFmt w:val="decimal"/>
      <w:pStyle w:val="Normal3"/>
      <w:lvlText w:val="%1.%2.%3.%4."/>
      <w:lvlJc w:val="left"/>
      <w:pPr>
        <w:tabs>
          <w:tab w:val="num" w:pos="2421"/>
        </w:tabs>
        <w:ind w:left="2421"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Normal4"/>
      <w:lvlText w:val="%1.%2.%3.%4.%5."/>
      <w:lvlJc w:val="left"/>
      <w:pPr>
        <w:tabs>
          <w:tab w:val="num" w:pos="4366"/>
        </w:tabs>
        <w:ind w:left="4366" w:hanging="1531"/>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F46D6F"/>
    <w:multiLevelType w:val="multilevel"/>
    <w:tmpl w:val="2E6675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3A7850DE"/>
    <w:multiLevelType w:val="hybridMultilevel"/>
    <w:tmpl w:val="1E4C89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AA87CC8"/>
    <w:multiLevelType w:val="hybridMultilevel"/>
    <w:tmpl w:val="969ECC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DD01DB5"/>
    <w:multiLevelType w:val="hybridMultilevel"/>
    <w:tmpl w:val="CADE61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40774669"/>
    <w:multiLevelType w:val="hybridMultilevel"/>
    <w:tmpl w:val="C5D660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4B456BEE"/>
    <w:multiLevelType w:val="hybridMultilevel"/>
    <w:tmpl w:val="9B6E4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816DC5"/>
    <w:multiLevelType w:val="hybridMultilevel"/>
    <w:tmpl w:val="F7AC10D0"/>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3">
    <w:nsid w:val="693C7BD3"/>
    <w:multiLevelType w:val="hybridMultilevel"/>
    <w:tmpl w:val="5866D2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6C3577FD"/>
    <w:multiLevelType w:val="hybridMultilevel"/>
    <w:tmpl w:val="032AA6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6CCC2E0F"/>
    <w:multiLevelType w:val="hybridMultilevel"/>
    <w:tmpl w:val="502C2DD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nsid w:val="75BE4E46"/>
    <w:multiLevelType w:val="multilevel"/>
    <w:tmpl w:val="568818F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768C1836"/>
    <w:multiLevelType w:val="multilevel"/>
    <w:tmpl w:val="D54699B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i w:val="0"/>
        <w:iCs w:val="0"/>
        <w:sz w:val="22"/>
        <w:szCs w:val="24"/>
      </w:rPr>
    </w:lvl>
    <w:lvl w:ilvl="2">
      <w:start w:val="1"/>
      <w:numFmt w:val="decimal"/>
      <w:lvlText w:val="%1.%2.%3."/>
      <w:lvlJc w:val="left"/>
      <w:pPr>
        <w:tabs>
          <w:tab w:val="num" w:pos="720"/>
        </w:tabs>
        <w:ind w:left="720" w:hanging="720"/>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79C71733"/>
    <w:multiLevelType w:val="hybridMultilevel"/>
    <w:tmpl w:val="59BE31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25"/>
  </w:num>
  <w:num w:numId="4">
    <w:abstractNumId w:val="7"/>
  </w:num>
  <w:num w:numId="5">
    <w:abstractNumId w:val="6"/>
  </w:num>
  <w:num w:numId="6">
    <w:abstractNumId w:val="18"/>
  </w:num>
  <w:num w:numId="7">
    <w:abstractNumId w:val="23"/>
  </w:num>
  <w:num w:numId="8">
    <w:abstractNumId w:val="12"/>
  </w:num>
  <w:num w:numId="9">
    <w:abstractNumId w:val="1"/>
  </w:num>
  <w:num w:numId="10">
    <w:abstractNumId w:val="5"/>
  </w:num>
  <w:num w:numId="11">
    <w:abstractNumId w:val="19"/>
  </w:num>
  <w:num w:numId="12">
    <w:abstractNumId w:val="2"/>
  </w:num>
  <w:num w:numId="13">
    <w:abstractNumId w:val="20"/>
  </w:num>
  <w:num w:numId="14">
    <w:abstractNumId w:val="3"/>
  </w:num>
  <w:num w:numId="15">
    <w:abstractNumId w:val="13"/>
  </w:num>
  <w:num w:numId="16">
    <w:abstractNumId w:val="16"/>
  </w:num>
  <w:num w:numId="17">
    <w:abstractNumId w:val="17"/>
  </w:num>
  <w:num w:numId="18">
    <w:abstractNumId w:val="8"/>
  </w:num>
  <w:num w:numId="19">
    <w:abstractNumId w:val="28"/>
  </w:num>
  <w:num w:numId="20">
    <w:abstractNumId w:val="9"/>
  </w:num>
  <w:num w:numId="21">
    <w:abstractNumId w:val="24"/>
  </w:num>
  <w:num w:numId="22">
    <w:abstractNumId w:val="0"/>
  </w:num>
  <w:num w:numId="23">
    <w:abstractNumId w:val="21"/>
  </w:num>
  <w:num w:numId="24">
    <w:abstractNumId w:val="22"/>
  </w:num>
  <w:num w:numId="25">
    <w:abstractNumId w:val="27"/>
  </w:num>
  <w:num w:numId="26">
    <w:abstractNumId w:val="10"/>
  </w:num>
  <w:num w:numId="27">
    <w:abstractNumId w:val="26"/>
  </w:num>
  <w:num w:numId="28">
    <w:abstractNumId w:val="14"/>
  </w:num>
  <w:num w:numId="29">
    <w:abstractNumId w:val="11"/>
  </w:num>
  <w:num w:numId="30">
    <w:abstractNumId w:val="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kars Podnieks">
    <w15:presenceInfo w15:providerId="AD" w15:userId="S::opodniek@sam.gov.lv::805ad32e-05ad-4832-9bea-62db2394691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rsids>
    <w:rsidRoot w:val="003633B2"/>
    <w:rsid w:val="00002FA3"/>
    <w:rsid w:val="000055AF"/>
    <w:rsid w:val="000240D3"/>
    <w:rsid w:val="00027B25"/>
    <w:rsid w:val="0003329B"/>
    <w:rsid w:val="000439E3"/>
    <w:rsid w:val="00047F6A"/>
    <w:rsid w:val="0006064F"/>
    <w:rsid w:val="00061A8F"/>
    <w:rsid w:val="00067FC7"/>
    <w:rsid w:val="00071E57"/>
    <w:rsid w:val="000763AC"/>
    <w:rsid w:val="00076FB2"/>
    <w:rsid w:val="00080991"/>
    <w:rsid w:val="00080AB4"/>
    <w:rsid w:val="000833AE"/>
    <w:rsid w:val="000865D5"/>
    <w:rsid w:val="00095E52"/>
    <w:rsid w:val="000B0D2F"/>
    <w:rsid w:val="000B16D2"/>
    <w:rsid w:val="000B251C"/>
    <w:rsid w:val="000C234B"/>
    <w:rsid w:val="000C4CE7"/>
    <w:rsid w:val="000D0CFA"/>
    <w:rsid w:val="000D5D43"/>
    <w:rsid w:val="000E5543"/>
    <w:rsid w:val="000E7D1F"/>
    <w:rsid w:val="000F1FFB"/>
    <w:rsid w:val="000F38FD"/>
    <w:rsid w:val="000F5EE8"/>
    <w:rsid w:val="000F634A"/>
    <w:rsid w:val="00100720"/>
    <w:rsid w:val="0010728B"/>
    <w:rsid w:val="00110520"/>
    <w:rsid w:val="00112BFB"/>
    <w:rsid w:val="00115EA5"/>
    <w:rsid w:val="00126930"/>
    <w:rsid w:val="00132060"/>
    <w:rsid w:val="001332D5"/>
    <w:rsid w:val="00135FF8"/>
    <w:rsid w:val="001400D8"/>
    <w:rsid w:val="00145E2B"/>
    <w:rsid w:val="00146800"/>
    <w:rsid w:val="00152435"/>
    <w:rsid w:val="00153E45"/>
    <w:rsid w:val="00161931"/>
    <w:rsid w:val="001660EB"/>
    <w:rsid w:val="001700CA"/>
    <w:rsid w:val="00170B6C"/>
    <w:rsid w:val="0017121E"/>
    <w:rsid w:val="001776C2"/>
    <w:rsid w:val="00183111"/>
    <w:rsid w:val="00186219"/>
    <w:rsid w:val="001906B9"/>
    <w:rsid w:val="00194FEB"/>
    <w:rsid w:val="00196C4D"/>
    <w:rsid w:val="001A1B5E"/>
    <w:rsid w:val="001A3822"/>
    <w:rsid w:val="001B6578"/>
    <w:rsid w:val="001C4819"/>
    <w:rsid w:val="001D4BE5"/>
    <w:rsid w:val="001D7187"/>
    <w:rsid w:val="001D7670"/>
    <w:rsid w:val="001F25FD"/>
    <w:rsid w:val="001F4E29"/>
    <w:rsid w:val="001F4F04"/>
    <w:rsid w:val="00205EB6"/>
    <w:rsid w:val="00212556"/>
    <w:rsid w:val="00212C4D"/>
    <w:rsid w:val="00213934"/>
    <w:rsid w:val="00215EDE"/>
    <w:rsid w:val="00217742"/>
    <w:rsid w:val="002179E5"/>
    <w:rsid w:val="00217EF0"/>
    <w:rsid w:val="00222F9C"/>
    <w:rsid w:val="00224830"/>
    <w:rsid w:val="00226AF9"/>
    <w:rsid w:val="00232177"/>
    <w:rsid w:val="00236F66"/>
    <w:rsid w:val="00245653"/>
    <w:rsid w:val="0025097B"/>
    <w:rsid w:val="00250A43"/>
    <w:rsid w:val="0025214C"/>
    <w:rsid w:val="002548D0"/>
    <w:rsid w:val="00254C99"/>
    <w:rsid w:val="00257313"/>
    <w:rsid w:val="0025732A"/>
    <w:rsid w:val="00260DF7"/>
    <w:rsid w:val="00273D7D"/>
    <w:rsid w:val="00274532"/>
    <w:rsid w:val="00274756"/>
    <w:rsid w:val="00284290"/>
    <w:rsid w:val="002973B2"/>
    <w:rsid w:val="002A044D"/>
    <w:rsid w:val="002A0B29"/>
    <w:rsid w:val="002A6BD2"/>
    <w:rsid w:val="002A7572"/>
    <w:rsid w:val="002B0240"/>
    <w:rsid w:val="002B34A2"/>
    <w:rsid w:val="002B4521"/>
    <w:rsid w:val="002B55B1"/>
    <w:rsid w:val="002B7900"/>
    <w:rsid w:val="002C018B"/>
    <w:rsid w:val="002C768A"/>
    <w:rsid w:val="002D1CB8"/>
    <w:rsid w:val="002D2AF3"/>
    <w:rsid w:val="002D383F"/>
    <w:rsid w:val="002D5345"/>
    <w:rsid w:val="002D6855"/>
    <w:rsid w:val="002E2784"/>
    <w:rsid w:val="002E5B72"/>
    <w:rsid w:val="0030221D"/>
    <w:rsid w:val="003057B5"/>
    <w:rsid w:val="003115D3"/>
    <w:rsid w:val="00313378"/>
    <w:rsid w:val="00315624"/>
    <w:rsid w:val="00323510"/>
    <w:rsid w:val="00326090"/>
    <w:rsid w:val="00326F0E"/>
    <w:rsid w:val="0033475A"/>
    <w:rsid w:val="0033584A"/>
    <w:rsid w:val="003463F2"/>
    <w:rsid w:val="00352E57"/>
    <w:rsid w:val="00353A43"/>
    <w:rsid w:val="0036135D"/>
    <w:rsid w:val="0036170A"/>
    <w:rsid w:val="003633B2"/>
    <w:rsid w:val="00363D41"/>
    <w:rsid w:val="00364B1F"/>
    <w:rsid w:val="00366AB9"/>
    <w:rsid w:val="003758B7"/>
    <w:rsid w:val="00382DAE"/>
    <w:rsid w:val="00385942"/>
    <w:rsid w:val="003900F5"/>
    <w:rsid w:val="003925AD"/>
    <w:rsid w:val="00392D3B"/>
    <w:rsid w:val="00393905"/>
    <w:rsid w:val="00393B62"/>
    <w:rsid w:val="00393E52"/>
    <w:rsid w:val="003A065A"/>
    <w:rsid w:val="003A0F62"/>
    <w:rsid w:val="003A2575"/>
    <w:rsid w:val="003A2A20"/>
    <w:rsid w:val="003A3792"/>
    <w:rsid w:val="003B0A0F"/>
    <w:rsid w:val="003B6223"/>
    <w:rsid w:val="003B75FF"/>
    <w:rsid w:val="003C323A"/>
    <w:rsid w:val="003C5958"/>
    <w:rsid w:val="003C6204"/>
    <w:rsid w:val="003D0C58"/>
    <w:rsid w:val="003D41F7"/>
    <w:rsid w:val="003D51CB"/>
    <w:rsid w:val="003E0E54"/>
    <w:rsid w:val="003F14C6"/>
    <w:rsid w:val="003F188A"/>
    <w:rsid w:val="003F1D0B"/>
    <w:rsid w:val="003F3072"/>
    <w:rsid w:val="003F5DDC"/>
    <w:rsid w:val="00402831"/>
    <w:rsid w:val="00412EB4"/>
    <w:rsid w:val="00413331"/>
    <w:rsid w:val="00415EDC"/>
    <w:rsid w:val="00416000"/>
    <w:rsid w:val="00417706"/>
    <w:rsid w:val="00430593"/>
    <w:rsid w:val="00431164"/>
    <w:rsid w:val="00441B74"/>
    <w:rsid w:val="0044273A"/>
    <w:rsid w:val="004435B0"/>
    <w:rsid w:val="00443835"/>
    <w:rsid w:val="00445349"/>
    <w:rsid w:val="00446B6C"/>
    <w:rsid w:val="0045246F"/>
    <w:rsid w:val="004527DB"/>
    <w:rsid w:val="004557D9"/>
    <w:rsid w:val="00460712"/>
    <w:rsid w:val="00461044"/>
    <w:rsid w:val="00465E61"/>
    <w:rsid w:val="00470508"/>
    <w:rsid w:val="00477B5D"/>
    <w:rsid w:val="00477CB0"/>
    <w:rsid w:val="00481166"/>
    <w:rsid w:val="00481442"/>
    <w:rsid w:val="00483906"/>
    <w:rsid w:val="00483F17"/>
    <w:rsid w:val="004850C9"/>
    <w:rsid w:val="00496FA1"/>
    <w:rsid w:val="004A3015"/>
    <w:rsid w:val="004A4445"/>
    <w:rsid w:val="004A52DC"/>
    <w:rsid w:val="004D13FE"/>
    <w:rsid w:val="004D78B6"/>
    <w:rsid w:val="004E691E"/>
    <w:rsid w:val="00503B0A"/>
    <w:rsid w:val="00511EB1"/>
    <w:rsid w:val="0051203F"/>
    <w:rsid w:val="0051269F"/>
    <w:rsid w:val="0051383E"/>
    <w:rsid w:val="00513F3F"/>
    <w:rsid w:val="005151A9"/>
    <w:rsid w:val="0051602B"/>
    <w:rsid w:val="00520AB3"/>
    <w:rsid w:val="00525DF6"/>
    <w:rsid w:val="005262AE"/>
    <w:rsid w:val="00533723"/>
    <w:rsid w:val="005356AE"/>
    <w:rsid w:val="005375F5"/>
    <w:rsid w:val="00542946"/>
    <w:rsid w:val="00542A25"/>
    <w:rsid w:val="00542E20"/>
    <w:rsid w:val="00553667"/>
    <w:rsid w:val="00555069"/>
    <w:rsid w:val="0055595D"/>
    <w:rsid w:val="00560450"/>
    <w:rsid w:val="005633D9"/>
    <w:rsid w:val="00563D4F"/>
    <w:rsid w:val="00564661"/>
    <w:rsid w:val="00565A7A"/>
    <w:rsid w:val="005708BF"/>
    <w:rsid w:val="00571B65"/>
    <w:rsid w:val="00574D03"/>
    <w:rsid w:val="00576AF2"/>
    <w:rsid w:val="0058637B"/>
    <w:rsid w:val="005868B9"/>
    <w:rsid w:val="00591191"/>
    <w:rsid w:val="005931CA"/>
    <w:rsid w:val="005A1245"/>
    <w:rsid w:val="005A1EDF"/>
    <w:rsid w:val="005B2313"/>
    <w:rsid w:val="005B4637"/>
    <w:rsid w:val="005C3111"/>
    <w:rsid w:val="005D3F0B"/>
    <w:rsid w:val="005D680E"/>
    <w:rsid w:val="005E0508"/>
    <w:rsid w:val="005E612F"/>
    <w:rsid w:val="005F1BD2"/>
    <w:rsid w:val="005F1D8C"/>
    <w:rsid w:val="00600486"/>
    <w:rsid w:val="00601B5E"/>
    <w:rsid w:val="00602D62"/>
    <w:rsid w:val="006078E7"/>
    <w:rsid w:val="0064137C"/>
    <w:rsid w:val="00655382"/>
    <w:rsid w:val="00656C10"/>
    <w:rsid w:val="00663F40"/>
    <w:rsid w:val="006642FA"/>
    <w:rsid w:val="006714F2"/>
    <w:rsid w:val="0067288F"/>
    <w:rsid w:val="0067732D"/>
    <w:rsid w:val="00684312"/>
    <w:rsid w:val="00692019"/>
    <w:rsid w:val="006A262E"/>
    <w:rsid w:val="006B036E"/>
    <w:rsid w:val="006B1C56"/>
    <w:rsid w:val="006C04D2"/>
    <w:rsid w:val="006C0906"/>
    <w:rsid w:val="006C2C3F"/>
    <w:rsid w:val="006C2E05"/>
    <w:rsid w:val="006C4784"/>
    <w:rsid w:val="006C5FFF"/>
    <w:rsid w:val="006D05FF"/>
    <w:rsid w:val="006D3097"/>
    <w:rsid w:val="006D4C44"/>
    <w:rsid w:val="006E0879"/>
    <w:rsid w:val="006F08A8"/>
    <w:rsid w:val="006F4CD9"/>
    <w:rsid w:val="00700C5F"/>
    <w:rsid w:val="00704572"/>
    <w:rsid w:val="007065B4"/>
    <w:rsid w:val="00710CE6"/>
    <w:rsid w:val="00715B3C"/>
    <w:rsid w:val="00716D83"/>
    <w:rsid w:val="00716DEA"/>
    <w:rsid w:val="00721140"/>
    <w:rsid w:val="0072279A"/>
    <w:rsid w:val="00724DC0"/>
    <w:rsid w:val="00734598"/>
    <w:rsid w:val="00736EF2"/>
    <w:rsid w:val="00737060"/>
    <w:rsid w:val="00740718"/>
    <w:rsid w:val="00742718"/>
    <w:rsid w:val="00756262"/>
    <w:rsid w:val="0076080B"/>
    <w:rsid w:val="0078198D"/>
    <w:rsid w:val="00784196"/>
    <w:rsid w:val="007850A7"/>
    <w:rsid w:val="00791F95"/>
    <w:rsid w:val="00793CA4"/>
    <w:rsid w:val="0079793A"/>
    <w:rsid w:val="007B0C31"/>
    <w:rsid w:val="007B4B6B"/>
    <w:rsid w:val="007B63D6"/>
    <w:rsid w:val="007C05C3"/>
    <w:rsid w:val="007D0DA0"/>
    <w:rsid w:val="007D3C2E"/>
    <w:rsid w:val="007D4486"/>
    <w:rsid w:val="007D55D4"/>
    <w:rsid w:val="007E7D01"/>
    <w:rsid w:val="00805156"/>
    <w:rsid w:val="008104EB"/>
    <w:rsid w:val="008266D4"/>
    <w:rsid w:val="00831676"/>
    <w:rsid w:val="008317A8"/>
    <w:rsid w:val="00833A7C"/>
    <w:rsid w:val="008428FF"/>
    <w:rsid w:val="00845E4C"/>
    <w:rsid w:val="00850675"/>
    <w:rsid w:val="00860F32"/>
    <w:rsid w:val="00867447"/>
    <w:rsid w:val="00870D2B"/>
    <w:rsid w:val="00870E21"/>
    <w:rsid w:val="0087309F"/>
    <w:rsid w:val="00886D0D"/>
    <w:rsid w:val="00891E65"/>
    <w:rsid w:val="008961BA"/>
    <w:rsid w:val="008A09A1"/>
    <w:rsid w:val="008A2F7B"/>
    <w:rsid w:val="008A388C"/>
    <w:rsid w:val="008A4402"/>
    <w:rsid w:val="008B0183"/>
    <w:rsid w:val="008B2D3F"/>
    <w:rsid w:val="008B49B3"/>
    <w:rsid w:val="008B692B"/>
    <w:rsid w:val="008B6EC6"/>
    <w:rsid w:val="008D2117"/>
    <w:rsid w:val="008D4AC9"/>
    <w:rsid w:val="008E75EA"/>
    <w:rsid w:val="008F2E3D"/>
    <w:rsid w:val="00901707"/>
    <w:rsid w:val="00902588"/>
    <w:rsid w:val="0090497E"/>
    <w:rsid w:val="00905AE7"/>
    <w:rsid w:val="00906F04"/>
    <w:rsid w:val="009103AB"/>
    <w:rsid w:val="009113CF"/>
    <w:rsid w:val="00912132"/>
    <w:rsid w:val="00922973"/>
    <w:rsid w:val="00934064"/>
    <w:rsid w:val="00935EAE"/>
    <w:rsid w:val="00942CA3"/>
    <w:rsid w:val="009448C2"/>
    <w:rsid w:val="00952403"/>
    <w:rsid w:val="00955206"/>
    <w:rsid w:val="0095658A"/>
    <w:rsid w:val="009625F4"/>
    <w:rsid w:val="00962AE7"/>
    <w:rsid w:val="00963107"/>
    <w:rsid w:val="00964DBE"/>
    <w:rsid w:val="00965A7F"/>
    <w:rsid w:val="00965D4A"/>
    <w:rsid w:val="00977BD1"/>
    <w:rsid w:val="00984778"/>
    <w:rsid w:val="00986AE7"/>
    <w:rsid w:val="00987B6F"/>
    <w:rsid w:val="00987BED"/>
    <w:rsid w:val="00992A7B"/>
    <w:rsid w:val="00993104"/>
    <w:rsid w:val="00993660"/>
    <w:rsid w:val="00993D2E"/>
    <w:rsid w:val="009A13EC"/>
    <w:rsid w:val="009A2EA0"/>
    <w:rsid w:val="009A5C44"/>
    <w:rsid w:val="009B0A1A"/>
    <w:rsid w:val="009B6E6E"/>
    <w:rsid w:val="009B7CE0"/>
    <w:rsid w:val="009C0BE9"/>
    <w:rsid w:val="009C1C27"/>
    <w:rsid w:val="009C4999"/>
    <w:rsid w:val="009C5F7E"/>
    <w:rsid w:val="009C66BA"/>
    <w:rsid w:val="009D3CCE"/>
    <w:rsid w:val="009D7C37"/>
    <w:rsid w:val="009E3C48"/>
    <w:rsid w:val="009E5178"/>
    <w:rsid w:val="009F428F"/>
    <w:rsid w:val="00A05390"/>
    <w:rsid w:val="00A25067"/>
    <w:rsid w:val="00A271FD"/>
    <w:rsid w:val="00A3222E"/>
    <w:rsid w:val="00A35F12"/>
    <w:rsid w:val="00A428A5"/>
    <w:rsid w:val="00A45586"/>
    <w:rsid w:val="00A45C8E"/>
    <w:rsid w:val="00A472AE"/>
    <w:rsid w:val="00A51A24"/>
    <w:rsid w:val="00A51E0A"/>
    <w:rsid w:val="00A612CD"/>
    <w:rsid w:val="00A6464F"/>
    <w:rsid w:val="00A64EED"/>
    <w:rsid w:val="00A71BDD"/>
    <w:rsid w:val="00A81EB6"/>
    <w:rsid w:val="00A84519"/>
    <w:rsid w:val="00A850E5"/>
    <w:rsid w:val="00A85533"/>
    <w:rsid w:val="00A924D8"/>
    <w:rsid w:val="00A926BA"/>
    <w:rsid w:val="00A94CC0"/>
    <w:rsid w:val="00A95BC5"/>
    <w:rsid w:val="00AA31B6"/>
    <w:rsid w:val="00AA45F4"/>
    <w:rsid w:val="00AB0787"/>
    <w:rsid w:val="00AB18D9"/>
    <w:rsid w:val="00AC3511"/>
    <w:rsid w:val="00AD1F5B"/>
    <w:rsid w:val="00AD759D"/>
    <w:rsid w:val="00AE4D2C"/>
    <w:rsid w:val="00AE5F75"/>
    <w:rsid w:val="00AE6180"/>
    <w:rsid w:val="00AE7A04"/>
    <w:rsid w:val="00AF40DD"/>
    <w:rsid w:val="00AF775B"/>
    <w:rsid w:val="00B04B0D"/>
    <w:rsid w:val="00B04DC0"/>
    <w:rsid w:val="00B1197F"/>
    <w:rsid w:val="00B12A76"/>
    <w:rsid w:val="00B2468A"/>
    <w:rsid w:val="00B26A8B"/>
    <w:rsid w:val="00B359FC"/>
    <w:rsid w:val="00B373D4"/>
    <w:rsid w:val="00B45671"/>
    <w:rsid w:val="00B46FC7"/>
    <w:rsid w:val="00B51E66"/>
    <w:rsid w:val="00B578D3"/>
    <w:rsid w:val="00B602B4"/>
    <w:rsid w:val="00B61D5A"/>
    <w:rsid w:val="00B6591E"/>
    <w:rsid w:val="00B7780F"/>
    <w:rsid w:val="00B870AE"/>
    <w:rsid w:val="00B94376"/>
    <w:rsid w:val="00B94ECB"/>
    <w:rsid w:val="00B965AD"/>
    <w:rsid w:val="00BA2F42"/>
    <w:rsid w:val="00BB28D3"/>
    <w:rsid w:val="00BB4386"/>
    <w:rsid w:val="00BB4FA6"/>
    <w:rsid w:val="00BC46AA"/>
    <w:rsid w:val="00BC5F2A"/>
    <w:rsid w:val="00BD1659"/>
    <w:rsid w:val="00BD3846"/>
    <w:rsid w:val="00BD48C7"/>
    <w:rsid w:val="00BD677E"/>
    <w:rsid w:val="00BE2154"/>
    <w:rsid w:val="00BE3A12"/>
    <w:rsid w:val="00BF5F46"/>
    <w:rsid w:val="00BF63E6"/>
    <w:rsid w:val="00BF6DA7"/>
    <w:rsid w:val="00C020DC"/>
    <w:rsid w:val="00C0300F"/>
    <w:rsid w:val="00C07337"/>
    <w:rsid w:val="00C10902"/>
    <w:rsid w:val="00C10B6C"/>
    <w:rsid w:val="00C11864"/>
    <w:rsid w:val="00C139A2"/>
    <w:rsid w:val="00C148AE"/>
    <w:rsid w:val="00C205A6"/>
    <w:rsid w:val="00C24ED3"/>
    <w:rsid w:val="00C3421C"/>
    <w:rsid w:val="00C35161"/>
    <w:rsid w:val="00C41E42"/>
    <w:rsid w:val="00C458BE"/>
    <w:rsid w:val="00C46F51"/>
    <w:rsid w:val="00C53B1E"/>
    <w:rsid w:val="00C54124"/>
    <w:rsid w:val="00C56CB7"/>
    <w:rsid w:val="00C57BBB"/>
    <w:rsid w:val="00C621E9"/>
    <w:rsid w:val="00C668E1"/>
    <w:rsid w:val="00C71976"/>
    <w:rsid w:val="00C7369B"/>
    <w:rsid w:val="00C7483D"/>
    <w:rsid w:val="00C80C83"/>
    <w:rsid w:val="00C810D1"/>
    <w:rsid w:val="00C81912"/>
    <w:rsid w:val="00C85366"/>
    <w:rsid w:val="00C9075E"/>
    <w:rsid w:val="00C93539"/>
    <w:rsid w:val="00C93918"/>
    <w:rsid w:val="00CA116A"/>
    <w:rsid w:val="00CA1484"/>
    <w:rsid w:val="00CA2B4E"/>
    <w:rsid w:val="00CA5738"/>
    <w:rsid w:val="00CA7FD9"/>
    <w:rsid w:val="00CB48E8"/>
    <w:rsid w:val="00CB65E0"/>
    <w:rsid w:val="00CB67C5"/>
    <w:rsid w:val="00CC030D"/>
    <w:rsid w:val="00CC2BB1"/>
    <w:rsid w:val="00CC33AE"/>
    <w:rsid w:val="00CC6E4D"/>
    <w:rsid w:val="00CC7A59"/>
    <w:rsid w:val="00CD1A1A"/>
    <w:rsid w:val="00CD3384"/>
    <w:rsid w:val="00CD3FC8"/>
    <w:rsid w:val="00CD7E7E"/>
    <w:rsid w:val="00CE24DA"/>
    <w:rsid w:val="00CE2849"/>
    <w:rsid w:val="00CE6847"/>
    <w:rsid w:val="00CF27C2"/>
    <w:rsid w:val="00CF49E7"/>
    <w:rsid w:val="00D00A15"/>
    <w:rsid w:val="00D019B0"/>
    <w:rsid w:val="00D019DE"/>
    <w:rsid w:val="00D21CBE"/>
    <w:rsid w:val="00D23D38"/>
    <w:rsid w:val="00D35610"/>
    <w:rsid w:val="00D35D5B"/>
    <w:rsid w:val="00D46ADD"/>
    <w:rsid w:val="00D527FB"/>
    <w:rsid w:val="00D551FF"/>
    <w:rsid w:val="00D55F30"/>
    <w:rsid w:val="00D64D8C"/>
    <w:rsid w:val="00D663CE"/>
    <w:rsid w:val="00D66956"/>
    <w:rsid w:val="00D86760"/>
    <w:rsid w:val="00D9539E"/>
    <w:rsid w:val="00D95995"/>
    <w:rsid w:val="00DA0387"/>
    <w:rsid w:val="00DA2BDE"/>
    <w:rsid w:val="00DA71F5"/>
    <w:rsid w:val="00DB1D37"/>
    <w:rsid w:val="00DB6131"/>
    <w:rsid w:val="00DC09D4"/>
    <w:rsid w:val="00DC134B"/>
    <w:rsid w:val="00DC33E6"/>
    <w:rsid w:val="00DD0335"/>
    <w:rsid w:val="00DD059A"/>
    <w:rsid w:val="00DD1164"/>
    <w:rsid w:val="00DD4C8C"/>
    <w:rsid w:val="00DE2D87"/>
    <w:rsid w:val="00DE3805"/>
    <w:rsid w:val="00DE3F9E"/>
    <w:rsid w:val="00DF02BD"/>
    <w:rsid w:val="00DF1906"/>
    <w:rsid w:val="00DF484B"/>
    <w:rsid w:val="00DF4B2A"/>
    <w:rsid w:val="00DF59DE"/>
    <w:rsid w:val="00DF7C59"/>
    <w:rsid w:val="00E01537"/>
    <w:rsid w:val="00E01748"/>
    <w:rsid w:val="00E06EA2"/>
    <w:rsid w:val="00E122E1"/>
    <w:rsid w:val="00E13B4C"/>
    <w:rsid w:val="00E1614D"/>
    <w:rsid w:val="00E20C22"/>
    <w:rsid w:val="00E219A1"/>
    <w:rsid w:val="00E32F39"/>
    <w:rsid w:val="00E33000"/>
    <w:rsid w:val="00E379DA"/>
    <w:rsid w:val="00E443B1"/>
    <w:rsid w:val="00E558D7"/>
    <w:rsid w:val="00E60109"/>
    <w:rsid w:val="00E62C49"/>
    <w:rsid w:val="00E6311A"/>
    <w:rsid w:val="00E634E9"/>
    <w:rsid w:val="00E63C28"/>
    <w:rsid w:val="00E650A1"/>
    <w:rsid w:val="00E65222"/>
    <w:rsid w:val="00E70496"/>
    <w:rsid w:val="00E83C71"/>
    <w:rsid w:val="00E83E33"/>
    <w:rsid w:val="00E86A05"/>
    <w:rsid w:val="00E933C1"/>
    <w:rsid w:val="00E95C81"/>
    <w:rsid w:val="00E97041"/>
    <w:rsid w:val="00EA4F5E"/>
    <w:rsid w:val="00EA77A7"/>
    <w:rsid w:val="00EC01B1"/>
    <w:rsid w:val="00EC082D"/>
    <w:rsid w:val="00EC25B9"/>
    <w:rsid w:val="00EC2F68"/>
    <w:rsid w:val="00ED1B9A"/>
    <w:rsid w:val="00ED47FE"/>
    <w:rsid w:val="00ED49B0"/>
    <w:rsid w:val="00ED4CE1"/>
    <w:rsid w:val="00ED7CD9"/>
    <w:rsid w:val="00EE6477"/>
    <w:rsid w:val="00EF3CF9"/>
    <w:rsid w:val="00EF579D"/>
    <w:rsid w:val="00EF7C20"/>
    <w:rsid w:val="00F13EDB"/>
    <w:rsid w:val="00F16B01"/>
    <w:rsid w:val="00F252E3"/>
    <w:rsid w:val="00F26387"/>
    <w:rsid w:val="00F32EF3"/>
    <w:rsid w:val="00F36290"/>
    <w:rsid w:val="00F409C8"/>
    <w:rsid w:val="00F40E37"/>
    <w:rsid w:val="00F41112"/>
    <w:rsid w:val="00F45168"/>
    <w:rsid w:val="00F4769B"/>
    <w:rsid w:val="00F54305"/>
    <w:rsid w:val="00F54746"/>
    <w:rsid w:val="00F557B3"/>
    <w:rsid w:val="00F55857"/>
    <w:rsid w:val="00F56854"/>
    <w:rsid w:val="00F60A23"/>
    <w:rsid w:val="00F65B90"/>
    <w:rsid w:val="00F65C6C"/>
    <w:rsid w:val="00F73439"/>
    <w:rsid w:val="00F7623E"/>
    <w:rsid w:val="00F77C9A"/>
    <w:rsid w:val="00F81F47"/>
    <w:rsid w:val="00F8239D"/>
    <w:rsid w:val="00F92999"/>
    <w:rsid w:val="00F94F8B"/>
    <w:rsid w:val="00F96557"/>
    <w:rsid w:val="00F9751E"/>
    <w:rsid w:val="00FA18F9"/>
    <w:rsid w:val="00FA3E0C"/>
    <w:rsid w:val="00FB08C1"/>
    <w:rsid w:val="00FB3AEF"/>
    <w:rsid w:val="00FB48AF"/>
    <w:rsid w:val="00FB6540"/>
    <w:rsid w:val="00FB673E"/>
    <w:rsid w:val="00FB74BB"/>
    <w:rsid w:val="00FD1A33"/>
    <w:rsid w:val="00FD5943"/>
    <w:rsid w:val="00FD71B8"/>
    <w:rsid w:val="00FE4193"/>
    <w:rsid w:val="00FF23C2"/>
    <w:rsid w:val="00FF3F92"/>
    <w:rsid w:val="00FF5A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35" w:qFormat="1"/>
    <w:lsdException w:name="annotation reference"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3B2"/>
    <w:pPr>
      <w:spacing w:after="200" w:line="276" w:lineRule="auto"/>
      <w:jc w:val="both"/>
    </w:pPr>
    <w:rPr>
      <w:rFonts w:ascii="Times New Roman" w:eastAsia="Calibri" w:hAnsi="Times New Roman" w:cs="Arial"/>
      <w:sz w:val="24"/>
      <w:lang w:val="lv-LV"/>
    </w:rPr>
  </w:style>
  <w:style w:type="paragraph" w:styleId="Heading1">
    <w:name w:val="heading 1"/>
    <w:aliases w:val="Section Heading,heading1,Antraste 1,h1,Hoofdstuk"/>
    <w:basedOn w:val="Normal"/>
    <w:next w:val="Normal"/>
    <w:link w:val="Heading1Char"/>
    <w:qFormat/>
    <w:rsid w:val="00901707"/>
    <w:pPr>
      <w:keepNext/>
      <w:keepLines/>
      <w:widowControl w:val="0"/>
      <w:numPr>
        <w:numId w:val="2"/>
      </w:numPr>
      <w:tabs>
        <w:tab w:val="left" w:pos="264"/>
      </w:tabs>
      <w:spacing w:before="240" w:after="240"/>
      <w:ind w:right="198"/>
      <w:jc w:val="center"/>
      <w:outlineLvl w:val="0"/>
    </w:pPr>
    <w:rPr>
      <w:rFonts w:eastAsia="Courier New" w:cs="Times New Roman"/>
      <w:b/>
      <w:bCs/>
      <w:szCs w:val="24"/>
      <w:lang w:eastAsia="lv-LV"/>
    </w:rPr>
  </w:style>
  <w:style w:type="paragraph" w:styleId="Heading2">
    <w:name w:val="heading 2"/>
    <w:basedOn w:val="Normal"/>
    <w:next w:val="Normal"/>
    <w:link w:val="Heading2Char"/>
    <w:uiPriority w:val="9"/>
    <w:qFormat/>
    <w:rsid w:val="00901707"/>
    <w:pPr>
      <w:keepNext/>
      <w:keepLines/>
      <w:widowControl w:val="0"/>
      <w:numPr>
        <w:ilvl w:val="1"/>
        <w:numId w:val="2"/>
      </w:numPr>
      <w:tabs>
        <w:tab w:val="left" w:pos="470"/>
      </w:tabs>
      <w:spacing w:before="120" w:after="120"/>
      <w:outlineLvl w:val="1"/>
    </w:pPr>
    <w:rPr>
      <w:rFonts w:eastAsia="Courier New" w:cs="Times New Roman"/>
      <w:b/>
      <w:szCs w:val="24"/>
      <w:lang w:eastAsia="lv-LV"/>
    </w:rPr>
  </w:style>
  <w:style w:type="paragraph" w:styleId="Heading3">
    <w:name w:val="heading 3"/>
    <w:aliases w:val="Heading 3_E"/>
    <w:basedOn w:val="Normal"/>
    <w:next w:val="Normal"/>
    <w:link w:val="Heading3Char"/>
    <w:uiPriority w:val="99"/>
    <w:unhideWhenUsed/>
    <w:qFormat/>
    <w:rsid w:val="003633B2"/>
    <w:pPr>
      <w:keepNext/>
      <w:keepLines/>
      <w:numPr>
        <w:ilvl w:val="2"/>
        <w:numId w:val="1"/>
      </w:numPr>
      <w:spacing w:before="200" w:after="0"/>
      <w:outlineLvl w:val="2"/>
    </w:pPr>
    <w:rPr>
      <w:rFonts w:eastAsiaTheme="majorEastAsia" w:cstheme="majorBidi"/>
      <w:bCs/>
    </w:rPr>
  </w:style>
  <w:style w:type="paragraph" w:styleId="Heading4">
    <w:name w:val="heading 4"/>
    <w:aliases w:val="Heading 4_E"/>
    <w:basedOn w:val="Normal"/>
    <w:next w:val="Normal"/>
    <w:link w:val="Heading4Char"/>
    <w:uiPriority w:val="9"/>
    <w:unhideWhenUsed/>
    <w:qFormat/>
    <w:rsid w:val="003633B2"/>
    <w:pPr>
      <w:keepNext/>
      <w:keepLines/>
      <w:numPr>
        <w:ilvl w:val="3"/>
        <w:numId w:val="1"/>
      </w:numPr>
      <w:spacing w:before="200" w:after="0"/>
      <w:outlineLvl w:val="3"/>
    </w:pPr>
    <w:rPr>
      <w:rFonts w:eastAsiaTheme="majorEastAsia" w:cstheme="majorBidi"/>
      <w:bCs/>
      <w:iCs/>
    </w:rPr>
  </w:style>
  <w:style w:type="paragraph" w:styleId="Heading5">
    <w:name w:val="heading 5"/>
    <w:aliases w:val="Heading 5_E"/>
    <w:basedOn w:val="Normal"/>
    <w:next w:val="Normal"/>
    <w:link w:val="Heading5Char"/>
    <w:uiPriority w:val="9"/>
    <w:unhideWhenUsed/>
    <w:qFormat/>
    <w:rsid w:val="003633B2"/>
    <w:pPr>
      <w:keepNext/>
      <w:keepLines/>
      <w:numPr>
        <w:ilvl w:val="4"/>
        <w:numId w:val="1"/>
      </w:numPr>
      <w:spacing w:before="200" w:after="0"/>
      <w:outlineLvl w:val="4"/>
    </w:pPr>
    <w:rPr>
      <w:rFonts w:eastAsiaTheme="majorEastAsia" w:cstheme="majorBidi"/>
    </w:rPr>
  </w:style>
  <w:style w:type="paragraph" w:styleId="Heading6">
    <w:name w:val="heading 6"/>
    <w:aliases w:val="Heading 6_E"/>
    <w:basedOn w:val="Normal"/>
    <w:next w:val="Normal"/>
    <w:link w:val="Heading6Char"/>
    <w:uiPriority w:val="9"/>
    <w:unhideWhenUsed/>
    <w:qFormat/>
    <w:rsid w:val="003633B2"/>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aliases w:val="Heading 7_E"/>
    <w:basedOn w:val="Normal"/>
    <w:next w:val="Normal"/>
    <w:link w:val="Heading7Char"/>
    <w:uiPriority w:val="9"/>
    <w:unhideWhenUsed/>
    <w:qFormat/>
    <w:rsid w:val="003633B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_E"/>
    <w:basedOn w:val="Normal"/>
    <w:next w:val="Normal"/>
    <w:link w:val="Heading8Char"/>
    <w:uiPriority w:val="9"/>
    <w:unhideWhenUsed/>
    <w:qFormat/>
    <w:rsid w:val="003633B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_E"/>
    <w:basedOn w:val="Normal"/>
    <w:next w:val="Normal"/>
    <w:link w:val="Heading9Char"/>
    <w:uiPriority w:val="9"/>
    <w:unhideWhenUsed/>
    <w:qFormat/>
    <w:rsid w:val="003633B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oofdstuk Char"/>
    <w:basedOn w:val="DefaultParagraphFont"/>
    <w:link w:val="Heading1"/>
    <w:rsid w:val="00901707"/>
    <w:rPr>
      <w:rFonts w:ascii="Times New Roman" w:eastAsia="Courier New" w:hAnsi="Times New Roman" w:cs="Times New Roman"/>
      <w:b/>
      <w:bCs/>
      <w:sz w:val="24"/>
      <w:szCs w:val="24"/>
      <w:lang w:val="lv-LV" w:eastAsia="lv-LV"/>
    </w:rPr>
  </w:style>
  <w:style w:type="character" w:customStyle="1" w:styleId="Heading2Char">
    <w:name w:val="Heading 2 Char"/>
    <w:basedOn w:val="DefaultParagraphFont"/>
    <w:link w:val="Heading2"/>
    <w:uiPriority w:val="9"/>
    <w:qFormat/>
    <w:rsid w:val="00901707"/>
    <w:rPr>
      <w:rFonts w:ascii="Times New Roman" w:eastAsia="Courier New" w:hAnsi="Times New Roman" w:cs="Times New Roman"/>
      <w:b/>
      <w:sz w:val="24"/>
      <w:szCs w:val="24"/>
      <w:lang w:val="lv-LV" w:eastAsia="lv-LV"/>
    </w:rPr>
  </w:style>
  <w:style w:type="character" w:customStyle="1" w:styleId="Heading3Char">
    <w:name w:val="Heading 3 Char"/>
    <w:aliases w:val="Heading 3_E Char"/>
    <w:basedOn w:val="DefaultParagraphFont"/>
    <w:link w:val="Heading3"/>
    <w:uiPriority w:val="99"/>
    <w:qFormat/>
    <w:rsid w:val="003633B2"/>
    <w:rPr>
      <w:rFonts w:ascii="Times New Roman" w:eastAsiaTheme="majorEastAsia" w:hAnsi="Times New Roman" w:cstheme="majorBidi"/>
      <w:bCs/>
      <w:sz w:val="24"/>
      <w:lang w:val="lv-LV"/>
    </w:rPr>
  </w:style>
  <w:style w:type="character" w:customStyle="1" w:styleId="Heading4Char">
    <w:name w:val="Heading 4 Char"/>
    <w:aliases w:val="Heading 4_E Char"/>
    <w:basedOn w:val="DefaultParagraphFont"/>
    <w:link w:val="Heading4"/>
    <w:uiPriority w:val="9"/>
    <w:rsid w:val="003633B2"/>
    <w:rPr>
      <w:rFonts w:ascii="Times New Roman" w:eastAsiaTheme="majorEastAsia" w:hAnsi="Times New Roman" w:cstheme="majorBidi"/>
      <w:bCs/>
      <w:iCs/>
      <w:sz w:val="24"/>
      <w:lang w:val="lv-LV"/>
    </w:rPr>
  </w:style>
  <w:style w:type="character" w:customStyle="1" w:styleId="Heading5Char">
    <w:name w:val="Heading 5 Char"/>
    <w:aliases w:val="Heading 5_E Char"/>
    <w:basedOn w:val="DefaultParagraphFont"/>
    <w:link w:val="Heading5"/>
    <w:uiPriority w:val="9"/>
    <w:rsid w:val="003633B2"/>
    <w:rPr>
      <w:rFonts w:ascii="Times New Roman" w:eastAsiaTheme="majorEastAsia" w:hAnsi="Times New Roman" w:cstheme="majorBidi"/>
      <w:sz w:val="24"/>
      <w:lang w:val="lv-LV"/>
    </w:rPr>
  </w:style>
  <w:style w:type="character" w:customStyle="1" w:styleId="Heading6Char">
    <w:name w:val="Heading 6 Char"/>
    <w:aliases w:val="Heading 6_E Char"/>
    <w:basedOn w:val="DefaultParagraphFont"/>
    <w:link w:val="Heading6"/>
    <w:uiPriority w:val="9"/>
    <w:rsid w:val="003633B2"/>
    <w:rPr>
      <w:rFonts w:asciiTheme="majorHAnsi" w:eastAsiaTheme="majorEastAsia" w:hAnsiTheme="majorHAnsi" w:cstheme="majorBidi"/>
      <w:i/>
      <w:iCs/>
      <w:color w:val="1F4D78" w:themeColor="accent1" w:themeShade="7F"/>
      <w:sz w:val="24"/>
      <w:lang w:val="lv-LV"/>
    </w:rPr>
  </w:style>
  <w:style w:type="character" w:customStyle="1" w:styleId="Heading7Char">
    <w:name w:val="Heading 7 Char"/>
    <w:aliases w:val="Heading 7_E Char"/>
    <w:basedOn w:val="DefaultParagraphFont"/>
    <w:link w:val="Heading7"/>
    <w:uiPriority w:val="9"/>
    <w:rsid w:val="003633B2"/>
    <w:rPr>
      <w:rFonts w:asciiTheme="majorHAnsi" w:eastAsiaTheme="majorEastAsia" w:hAnsiTheme="majorHAnsi" w:cstheme="majorBidi"/>
      <w:i/>
      <w:iCs/>
      <w:color w:val="404040" w:themeColor="text1" w:themeTint="BF"/>
      <w:sz w:val="24"/>
      <w:lang w:val="lv-LV"/>
    </w:rPr>
  </w:style>
  <w:style w:type="character" w:customStyle="1" w:styleId="Heading8Char">
    <w:name w:val="Heading 8 Char"/>
    <w:aliases w:val="Heading 8_E Char"/>
    <w:basedOn w:val="DefaultParagraphFont"/>
    <w:link w:val="Heading8"/>
    <w:uiPriority w:val="9"/>
    <w:rsid w:val="003633B2"/>
    <w:rPr>
      <w:rFonts w:asciiTheme="majorHAnsi" w:eastAsiaTheme="majorEastAsia" w:hAnsiTheme="majorHAnsi" w:cstheme="majorBidi"/>
      <w:color w:val="404040" w:themeColor="text1" w:themeTint="BF"/>
      <w:sz w:val="20"/>
      <w:szCs w:val="20"/>
      <w:lang w:val="lv-LV"/>
    </w:rPr>
  </w:style>
  <w:style w:type="character" w:customStyle="1" w:styleId="Heading9Char">
    <w:name w:val="Heading 9 Char"/>
    <w:aliases w:val="Heading 9_E Char"/>
    <w:basedOn w:val="DefaultParagraphFont"/>
    <w:link w:val="Heading9"/>
    <w:uiPriority w:val="9"/>
    <w:rsid w:val="003633B2"/>
    <w:rPr>
      <w:rFonts w:asciiTheme="majorHAnsi" w:eastAsiaTheme="majorEastAsia" w:hAnsiTheme="majorHAnsi" w:cstheme="majorBidi"/>
      <w:i/>
      <w:iCs/>
      <w:color w:val="404040" w:themeColor="text1" w:themeTint="BF"/>
      <w:sz w:val="20"/>
      <w:szCs w:val="20"/>
      <w:lang w:val="lv-LV"/>
    </w:rPr>
  </w:style>
  <w:style w:type="character" w:styleId="CommentReference">
    <w:name w:val="annotation reference"/>
    <w:uiPriority w:val="99"/>
    <w:unhideWhenUsed/>
    <w:qFormat/>
    <w:rsid w:val="003633B2"/>
    <w:rPr>
      <w:sz w:val="16"/>
      <w:szCs w:val="16"/>
    </w:rPr>
  </w:style>
  <w:style w:type="character" w:customStyle="1" w:styleId="CommentTextChar">
    <w:name w:val="Comment Text Char"/>
    <w:link w:val="CommentText"/>
    <w:uiPriority w:val="99"/>
    <w:qFormat/>
    <w:rsid w:val="003633B2"/>
    <w:rPr>
      <w:sz w:val="20"/>
      <w:szCs w:val="20"/>
    </w:rPr>
  </w:style>
  <w:style w:type="character" w:customStyle="1" w:styleId="ListParagraphChar">
    <w:name w:val="List Paragraph Char"/>
    <w:aliases w:val="H&amp;P List Paragraph Char,2 Char,Saistīto dokumentu saraksts Char,Syle 1 Char,List Paragraph1 Char,Numurets Char,Normal bullet 2 Char,Bullet list Char,PPS_Bullet Char,Virsraksti Char,list paragraph Char,h&amp;p list paragraph Char"/>
    <w:link w:val="ListParagraph"/>
    <w:uiPriority w:val="34"/>
    <w:qFormat/>
    <w:locked/>
    <w:rsid w:val="003633B2"/>
  </w:style>
  <w:style w:type="character" w:customStyle="1" w:styleId="FooterChar">
    <w:name w:val="Footer Char"/>
    <w:basedOn w:val="DefaultParagraphFont"/>
    <w:link w:val="Footer"/>
    <w:qFormat/>
    <w:rsid w:val="003633B2"/>
  </w:style>
  <w:style w:type="character" w:customStyle="1" w:styleId="InternetLink">
    <w:name w:val="Internet Link"/>
    <w:uiPriority w:val="99"/>
    <w:unhideWhenUsed/>
    <w:rsid w:val="003633B2"/>
    <w:rPr>
      <w:color w:val="0000FF"/>
      <w:u w:val="single"/>
    </w:rPr>
  </w:style>
  <w:style w:type="character" w:customStyle="1" w:styleId="FootnoteTextChar">
    <w:name w:val="Footnote Text Char"/>
    <w:aliases w:val="fn Char,FT Char,ft Char,SD Footnote Text Char,Footnote Text AG Char,Footnote Char,Fußnote Char"/>
    <w:link w:val="FootnoteText"/>
    <w:qFormat/>
    <w:rsid w:val="003633B2"/>
    <w:rPr>
      <w:rFonts w:ascii="Calibri" w:eastAsia="Calibri" w:hAnsi="Calibri" w:cs="Times New Roman"/>
      <w:sz w:val="20"/>
      <w:szCs w:val="20"/>
    </w:rPr>
  </w:style>
  <w:style w:type="character" w:customStyle="1" w:styleId="FootnoteCharacters">
    <w:name w:val="Footnote Characters"/>
    <w:qFormat/>
    <w:rsid w:val="00441B74"/>
    <w:rPr>
      <w:rFonts w:ascii="Times New Roman" w:hAnsi="Times New Roman"/>
      <w:sz w:val="24"/>
      <w:vertAlign w:val="superscript"/>
      <w:lang w:val="lv-LV"/>
    </w:rPr>
  </w:style>
  <w:style w:type="character" w:customStyle="1" w:styleId="FootnoteAnchor">
    <w:name w:val="Footnote Anchor"/>
    <w:rsid w:val="003633B2"/>
    <w:rPr>
      <w:vertAlign w:val="superscript"/>
    </w:rPr>
  </w:style>
  <w:style w:type="paragraph" w:styleId="ListParagraph">
    <w:name w:val="List Paragraph"/>
    <w:aliases w:val="H&amp;P List Paragraph,2,Saistīto dokumentu saraksts,Syle 1,List Paragraph1,Numurets,Normal bullet 2,Bullet list,PPS_Bullet,Virsraksti,list paragraph,h&amp;p list paragraph,saistīto dokumentu saraksts,syle 1,list paragraph1,numurets,Strip"/>
    <w:basedOn w:val="Normal"/>
    <w:link w:val="ListParagraphChar"/>
    <w:uiPriority w:val="34"/>
    <w:qFormat/>
    <w:rsid w:val="003633B2"/>
    <w:pPr>
      <w:ind w:left="720"/>
      <w:contextualSpacing/>
    </w:pPr>
    <w:rPr>
      <w:rFonts w:asciiTheme="minorHAnsi" w:eastAsiaTheme="minorHAnsi" w:hAnsiTheme="minorHAnsi" w:cstheme="minorBidi"/>
      <w:sz w:val="22"/>
      <w:lang w:val="en-US"/>
    </w:rPr>
  </w:style>
  <w:style w:type="paragraph" w:styleId="CommentText">
    <w:name w:val="annotation text"/>
    <w:basedOn w:val="Normal"/>
    <w:link w:val="CommentTextChar"/>
    <w:uiPriority w:val="99"/>
    <w:unhideWhenUsed/>
    <w:qFormat/>
    <w:rsid w:val="003633B2"/>
    <w:pPr>
      <w:spacing w:line="240" w:lineRule="auto"/>
    </w:pPr>
    <w:rPr>
      <w:rFonts w:asciiTheme="minorHAnsi" w:eastAsiaTheme="minorHAnsi" w:hAnsiTheme="minorHAnsi" w:cstheme="minorBidi"/>
      <w:sz w:val="20"/>
      <w:szCs w:val="20"/>
      <w:lang w:val="en-US"/>
    </w:rPr>
  </w:style>
  <w:style w:type="character" w:customStyle="1" w:styleId="CommentTextChar1">
    <w:name w:val="Comment Text Char1"/>
    <w:basedOn w:val="DefaultParagraphFont"/>
    <w:uiPriority w:val="99"/>
    <w:semiHidden/>
    <w:rsid w:val="003633B2"/>
    <w:rPr>
      <w:rFonts w:ascii="Times New Roman" w:eastAsia="Calibri" w:hAnsi="Times New Roman" w:cs="Arial"/>
      <w:sz w:val="20"/>
      <w:szCs w:val="20"/>
      <w:lang w:val="lv-LV"/>
    </w:rPr>
  </w:style>
  <w:style w:type="paragraph" w:styleId="Footer">
    <w:name w:val="footer"/>
    <w:basedOn w:val="Normal"/>
    <w:link w:val="FooterChar"/>
    <w:unhideWhenUsed/>
    <w:rsid w:val="003633B2"/>
    <w:pPr>
      <w:tabs>
        <w:tab w:val="center" w:pos="4153"/>
        <w:tab w:val="right" w:pos="8306"/>
      </w:tabs>
      <w:spacing w:after="0" w:line="240" w:lineRule="auto"/>
    </w:pPr>
    <w:rPr>
      <w:rFonts w:asciiTheme="minorHAnsi" w:eastAsiaTheme="minorHAnsi" w:hAnsiTheme="minorHAnsi" w:cstheme="minorBidi"/>
      <w:sz w:val="22"/>
      <w:lang w:val="en-US"/>
    </w:rPr>
  </w:style>
  <w:style w:type="character" w:customStyle="1" w:styleId="FooterChar1">
    <w:name w:val="Footer Char1"/>
    <w:basedOn w:val="DefaultParagraphFont"/>
    <w:uiPriority w:val="99"/>
    <w:semiHidden/>
    <w:rsid w:val="003633B2"/>
    <w:rPr>
      <w:rFonts w:ascii="Times New Roman" w:eastAsia="Calibri" w:hAnsi="Times New Roman" w:cs="Arial"/>
      <w:sz w:val="24"/>
      <w:lang w:val="lv-LV"/>
    </w:rPr>
  </w:style>
  <w:style w:type="paragraph" w:styleId="FootnoteText">
    <w:name w:val="footnote text"/>
    <w:aliases w:val="fn,FT,ft,SD Footnote Text,Footnote Text AG,Footnote,Fußnote"/>
    <w:basedOn w:val="Normal"/>
    <w:link w:val="FootnoteTextChar"/>
    <w:unhideWhenUsed/>
    <w:rsid w:val="003633B2"/>
    <w:pPr>
      <w:spacing w:after="0" w:line="240" w:lineRule="auto"/>
    </w:pPr>
    <w:rPr>
      <w:rFonts w:ascii="Calibri" w:hAnsi="Calibri" w:cs="Times New Roman"/>
      <w:sz w:val="20"/>
      <w:szCs w:val="20"/>
      <w:lang w:val="en-US"/>
    </w:rPr>
  </w:style>
  <w:style w:type="character" w:customStyle="1" w:styleId="FootnoteTextChar1">
    <w:name w:val="Footnote Text Char1"/>
    <w:basedOn w:val="DefaultParagraphFont"/>
    <w:uiPriority w:val="99"/>
    <w:semiHidden/>
    <w:rsid w:val="003633B2"/>
    <w:rPr>
      <w:rFonts w:ascii="Times New Roman" w:eastAsia="Calibri" w:hAnsi="Times New Roman" w:cs="Arial"/>
      <w:sz w:val="20"/>
      <w:szCs w:val="20"/>
      <w:lang w:val="lv-LV"/>
    </w:rPr>
  </w:style>
  <w:style w:type="paragraph" w:customStyle="1" w:styleId="Body">
    <w:name w:val="Body"/>
    <w:qFormat/>
    <w:rsid w:val="003633B2"/>
    <w:pPr>
      <w:spacing w:after="200" w:line="276" w:lineRule="auto"/>
      <w:jc w:val="both"/>
    </w:pPr>
    <w:rPr>
      <w:rFonts w:ascii="Calibri" w:eastAsia="Calibri" w:hAnsi="Calibri" w:cs="Arial Unicode MS"/>
      <w:color w:val="000000"/>
      <w:sz w:val="24"/>
      <w:szCs w:val="24"/>
      <w:u w:color="000000"/>
    </w:rPr>
  </w:style>
  <w:style w:type="table" w:styleId="TableGrid">
    <w:name w:val="Table Grid"/>
    <w:basedOn w:val="TableNormal"/>
    <w:uiPriority w:val="59"/>
    <w:rsid w:val="003633B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r,Footnote Reference Number,Footnote symbol,Footnote Refernece,Footnote Reference Superscript,ftref,Odwołanie przypisu,BVI fnr,Footnotes refss,SUPERS,Ref,de nota al pie,-E Fußnotenzeichen,Footnote reference number,Times 10 Point,E"/>
    <w:basedOn w:val="DefaultParagraphFont"/>
    <w:uiPriority w:val="99"/>
    <w:unhideWhenUsed/>
    <w:rsid w:val="003633B2"/>
    <w:rPr>
      <w:vertAlign w:val="superscript"/>
    </w:rPr>
  </w:style>
  <w:style w:type="paragraph" w:styleId="BalloonText">
    <w:name w:val="Balloon Text"/>
    <w:basedOn w:val="Normal"/>
    <w:link w:val="BalloonTextChar"/>
    <w:semiHidden/>
    <w:unhideWhenUsed/>
    <w:rsid w:val="00363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633B2"/>
    <w:rPr>
      <w:rFonts w:ascii="Segoe UI" w:eastAsia="Calibri" w:hAnsi="Segoe UI" w:cs="Segoe UI"/>
      <w:sz w:val="18"/>
      <w:szCs w:val="18"/>
      <w:lang w:val="lv-LV"/>
    </w:rPr>
  </w:style>
  <w:style w:type="paragraph" w:customStyle="1" w:styleId="Normal2">
    <w:name w:val="Normal 2"/>
    <w:basedOn w:val="Normal"/>
    <w:link w:val="Normal2Char"/>
    <w:qFormat/>
    <w:rsid w:val="00441B74"/>
    <w:pPr>
      <w:widowControl w:val="0"/>
      <w:numPr>
        <w:ilvl w:val="2"/>
        <w:numId w:val="2"/>
      </w:numPr>
      <w:spacing w:after="120"/>
      <w:contextualSpacing/>
    </w:pPr>
    <w:rPr>
      <w:rFonts w:eastAsia="Courier New" w:cs="Times New Roman"/>
      <w:sz w:val="22"/>
      <w:szCs w:val="24"/>
      <w:lang w:eastAsia="lv-LV"/>
    </w:rPr>
  </w:style>
  <w:style w:type="paragraph" w:customStyle="1" w:styleId="Normal3">
    <w:name w:val="Normal 3"/>
    <w:basedOn w:val="Normal"/>
    <w:link w:val="Normal3Char"/>
    <w:qFormat/>
    <w:rsid w:val="00901707"/>
    <w:pPr>
      <w:numPr>
        <w:ilvl w:val="3"/>
        <w:numId w:val="2"/>
      </w:numPr>
      <w:spacing w:after="60"/>
      <w:ind w:right="-1"/>
    </w:pPr>
    <w:rPr>
      <w:rFonts w:cs="Times New Roman"/>
      <w:sz w:val="22"/>
      <w:lang w:eastAsia="lv-LV"/>
    </w:rPr>
  </w:style>
  <w:style w:type="character" w:customStyle="1" w:styleId="Normal2Char">
    <w:name w:val="Normal 2 Char"/>
    <w:basedOn w:val="DefaultParagraphFont"/>
    <w:link w:val="Normal2"/>
    <w:rsid w:val="00441B74"/>
    <w:rPr>
      <w:rFonts w:ascii="Times New Roman" w:eastAsia="Courier New" w:hAnsi="Times New Roman" w:cs="Times New Roman"/>
      <w:szCs w:val="24"/>
      <w:lang w:val="lv-LV" w:eastAsia="lv-LV"/>
    </w:rPr>
  </w:style>
  <w:style w:type="paragraph" w:customStyle="1" w:styleId="Normal4">
    <w:name w:val="Normal 4"/>
    <w:basedOn w:val="ListParagraph"/>
    <w:link w:val="Normal4Char"/>
    <w:qFormat/>
    <w:rsid w:val="00441B74"/>
    <w:pPr>
      <w:numPr>
        <w:ilvl w:val="4"/>
        <w:numId w:val="2"/>
      </w:numPr>
      <w:tabs>
        <w:tab w:val="left" w:pos="2410"/>
      </w:tabs>
      <w:spacing w:after="120"/>
    </w:pPr>
    <w:rPr>
      <w:rFonts w:ascii="Times New Roman" w:hAnsi="Times New Roman" w:cs="Times New Roman"/>
      <w:lang w:val="lv-LV"/>
    </w:rPr>
  </w:style>
  <w:style w:type="character" w:customStyle="1" w:styleId="Normal3Char">
    <w:name w:val="Normal 3 Char"/>
    <w:basedOn w:val="DefaultParagraphFont"/>
    <w:link w:val="Normal3"/>
    <w:rsid w:val="00901707"/>
    <w:rPr>
      <w:rFonts w:ascii="Times New Roman" w:eastAsia="Calibri" w:hAnsi="Times New Roman" w:cs="Times New Roman"/>
      <w:lang w:val="lv-LV" w:eastAsia="lv-LV"/>
    </w:rPr>
  </w:style>
  <w:style w:type="character" w:customStyle="1" w:styleId="Normal4Char">
    <w:name w:val="Normal 4 Char"/>
    <w:basedOn w:val="ListParagraphChar"/>
    <w:link w:val="Normal4"/>
    <w:rsid w:val="00441B74"/>
    <w:rPr>
      <w:rFonts w:ascii="Times New Roman" w:hAnsi="Times New Roman" w:cs="Times New Roman"/>
      <w:lang w:val="lv-LV"/>
    </w:rPr>
  </w:style>
  <w:style w:type="character" w:styleId="Hyperlink">
    <w:name w:val="Hyperlink"/>
    <w:basedOn w:val="DefaultParagraphFont"/>
    <w:uiPriority w:val="99"/>
    <w:unhideWhenUsed/>
    <w:rsid w:val="007D3C2E"/>
    <w:rPr>
      <w:color w:val="0563C1" w:themeColor="hyperlink"/>
      <w:u w:val="single"/>
    </w:rPr>
  </w:style>
  <w:style w:type="character" w:customStyle="1" w:styleId="UnresolvedMention1">
    <w:name w:val="Unresolved Mention1"/>
    <w:basedOn w:val="DefaultParagraphFont"/>
    <w:uiPriority w:val="99"/>
    <w:semiHidden/>
    <w:unhideWhenUsed/>
    <w:rsid w:val="007D3C2E"/>
    <w:rPr>
      <w:color w:val="605E5C"/>
      <w:shd w:val="clear" w:color="auto" w:fill="E1DFDD"/>
    </w:rPr>
  </w:style>
  <w:style w:type="paragraph" w:styleId="CommentSubject">
    <w:name w:val="annotation subject"/>
    <w:basedOn w:val="CommentText"/>
    <w:next w:val="CommentText"/>
    <w:link w:val="CommentSubjectChar"/>
    <w:semiHidden/>
    <w:unhideWhenUsed/>
    <w:rsid w:val="00656C10"/>
    <w:rPr>
      <w:rFonts w:ascii="Times New Roman" w:eastAsia="Calibri" w:hAnsi="Times New Roman" w:cs="Arial"/>
      <w:b/>
      <w:bCs/>
      <w:lang w:val="lv-LV"/>
    </w:rPr>
  </w:style>
  <w:style w:type="character" w:customStyle="1" w:styleId="CommentSubjectChar">
    <w:name w:val="Comment Subject Char"/>
    <w:basedOn w:val="CommentTextChar"/>
    <w:link w:val="CommentSubject"/>
    <w:semiHidden/>
    <w:rsid w:val="00656C10"/>
    <w:rPr>
      <w:rFonts w:ascii="Times New Roman" w:eastAsia="Calibri" w:hAnsi="Times New Roman" w:cs="Arial"/>
      <w:b/>
      <w:bCs/>
      <w:sz w:val="20"/>
      <w:szCs w:val="20"/>
      <w:lang w:val="lv-LV"/>
    </w:rPr>
  </w:style>
  <w:style w:type="paragraph" w:styleId="Revision">
    <w:name w:val="Revision"/>
    <w:hidden/>
    <w:uiPriority w:val="99"/>
    <w:semiHidden/>
    <w:rsid w:val="00CD1A1A"/>
    <w:pPr>
      <w:spacing w:after="0" w:line="240" w:lineRule="auto"/>
    </w:pPr>
    <w:rPr>
      <w:rFonts w:ascii="Times New Roman" w:eastAsia="Calibri" w:hAnsi="Times New Roman" w:cs="Arial"/>
      <w:sz w:val="24"/>
      <w:lang w:val="lv-LV"/>
    </w:rPr>
  </w:style>
  <w:style w:type="character" w:customStyle="1" w:styleId="UnresolvedMention2">
    <w:name w:val="Unresolved Mention2"/>
    <w:basedOn w:val="DefaultParagraphFont"/>
    <w:uiPriority w:val="99"/>
    <w:semiHidden/>
    <w:unhideWhenUsed/>
    <w:rsid w:val="000D0CFA"/>
    <w:rPr>
      <w:color w:val="605E5C"/>
      <w:shd w:val="clear" w:color="auto" w:fill="E1DFDD"/>
    </w:rPr>
  </w:style>
  <w:style w:type="paragraph" w:styleId="NoSpacing">
    <w:name w:val="No Spacing"/>
    <w:uiPriority w:val="1"/>
    <w:qFormat/>
    <w:rsid w:val="00CE2849"/>
    <w:pPr>
      <w:spacing w:after="0" w:line="240" w:lineRule="auto"/>
      <w:jc w:val="both"/>
    </w:pPr>
    <w:rPr>
      <w:rFonts w:ascii="Times New Roman" w:eastAsia="Calibri" w:hAnsi="Times New Roman" w:cs="Arial"/>
      <w:sz w:val="24"/>
      <w:lang w:val="lv-LV"/>
    </w:rPr>
  </w:style>
  <w:style w:type="character" w:customStyle="1" w:styleId="UnresolvedMention3">
    <w:name w:val="Unresolved Mention3"/>
    <w:basedOn w:val="DefaultParagraphFont"/>
    <w:uiPriority w:val="99"/>
    <w:semiHidden/>
    <w:unhideWhenUsed/>
    <w:rsid w:val="00352E57"/>
    <w:rPr>
      <w:color w:val="605E5C"/>
      <w:shd w:val="clear" w:color="auto" w:fill="E1DFDD"/>
    </w:rPr>
  </w:style>
  <w:style w:type="character" w:customStyle="1" w:styleId="BodytextArial85ptBold">
    <w:name w:val="Body text + Arial;8;5 pt;Bold"/>
    <w:basedOn w:val="DefaultParagraphFont"/>
    <w:rsid w:val="00217742"/>
    <w:rPr>
      <w:rFonts w:ascii="Arial" w:eastAsia="Arial" w:hAnsi="Arial" w:cs="Arial"/>
      <w:b/>
      <w:bCs/>
      <w:i w:val="0"/>
      <w:iCs w:val="0"/>
      <w:smallCaps w:val="0"/>
      <w:strike w:val="0"/>
      <w:color w:val="000000"/>
      <w:spacing w:val="0"/>
      <w:w w:val="100"/>
      <w:position w:val="0"/>
      <w:sz w:val="17"/>
      <w:szCs w:val="17"/>
      <w:u w:val="none"/>
      <w:lang w:val="lv-LV"/>
    </w:rPr>
  </w:style>
  <w:style w:type="character" w:customStyle="1" w:styleId="BodytextArial9pt">
    <w:name w:val="Body text + Arial;9 pt"/>
    <w:basedOn w:val="DefaultParagraphFont"/>
    <w:rsid w:val="00217742"/>
    <w:rPr>
      <w:rFonts w:ascii="Arial" w:eastAsia="Arial" w:hAnsi="Arial" w:cs="Arial"/>
      <w:b w:val="0"/>
      <w:bCs w:val="0"/>
      <w:i w:val="0"/>
      <w:iCs w:val="0"/>
      <w:smallCaps w:val="0"/>
      <w:strike w:val="0"/>
      <w:color w:val="000000"/>
      <w:spacing w:val="0"/>
      <w:w w:val="100"/>
      <w:position w:val="0"/>
      <w:sz w:val="18"/>
      <w:szCs w:val="18"/>
      <w:u w:val="none"/>
      <w:lang w:val="lv-LV"/>
    </w:rPr>
  </w:style>
  <w:style w:type="paragraph" w:customStyle="1" w:styleId="ListParagraph2">
    <w:name w:val="List Paragraph2"/>
    <w:basedOn w:val="Normal"/>
    <w:uiPriority w:val="99"/>
    <w:rsid w:val="00993104"/>
    <w:pPr>
      <w:ind w:left="720"/>
      <w:jc w:val="left"/>
    </w:pPr>
    <w:rPr>
      <w:rFonts w:ascii="Calibri" w:hAnsi="Calibri" w:cs="Calibri"/>
      <w:sz w:val="22"/>
    </w:rPr>
  </w:style>
  <w:style w:type="paragraph" w:styleId="Header">
    <w:name w:val="header"/>
    <w:aliases w:val="Char"/>
    <w:basedOn w:val="Normal"/>
    <w:link w:val="HeaderChar"/>
    <w:uiPriority w:val="99"/>
    <w:unhideWhenUsed/>
    <w:rsid w:val="00260DF7"/>
    <w:pPr>
      <w:tabs>
        <w:tab w:val="center" w:pos="4153"/>
        <w:tab w:val="right" w:pos="8306"/>
      </w:tabs>
      <w:spacing w:after="0" w:line="240" w:lineRule="auto"/>
    </w:pPr>
  </w:style>
  <w:style w:type="character" w:customStyle="1" w:styleId="HeaderChar">
    <w:name w:val="Header Char"/>
    <w:aliases w:val="Char Char"/>
    <w:basedOn w:val="DefaultParagraphFont"/>
    <w:link w:val="Header"/>
    <w:uiPriority w:val="99"/>
    <w:rsid w:val="00260DF7"/>
    <w:rPr>
      <w:rFonts w:ascii="Times New Roman" w:eastAsia="Calibri" w:hAnsi="Times New Roman" w:cs="Arial"/>
      <w:sz w:val="24"/>
      <w:lang w:val="lv-LV"/>
    </w:rPr>
  </w:style>
  <w:style w:type="character" w:customStyle="1" w:styleId="Neatrisintapieminana1">
    <w:name w:val="Neatrisināta pieminēšana1"/>
    <w:basedOn w:val="DefaultParagraphFont"/>
    <w:uiPriority w:val="99"/>
    <w:semiHidden/>
    <w:unhideWhenUsed/>
    <w:rsid w:val="00CE24DA"/>
    <w:rPr>
      <w:color w:val="605E5C"/>
      <w:shd w:val="clear" w:color="auto" w:fill="E1DFDD"/>
    </w:rPr>
  </w:style>
  <w:style w:type="paragraph" w:customStyle="1" w:styleId="Bullet2">
    <w:name w:val="Bullet 2"/>
    <w:basedOn w:val="Normal"/>
    <w:qFormat/>
    <w:rsid w:val="001776C2"/>
    <w:pPr>
      <w:spacing w:after="120" w:line="240" w:lineRule="auto"/>
      <w:ind w:left="788" w:hanging="357"/>
    </w:pPr>
    <w:rPr>
      <w:rFonts w:ascii="Segoe UI" w:eastAsiaTheme="minorEastAsia" w:hAnsi="Segoe UI" w:cstheme="minorBidi"/>
      <w:kern w:val="2"/>
      <w:sz w:val="22"/>
    </w:rPr>
  </w:style>
  <w:style w:type="numbering" w:customStyle="1" w:styleId="Style1">
    <w:name w:val="Style1"/>
    <w:uiPriority w:val="99"/>
    <w:rsid w:val="00284290"/>
    <w:pPr>
      <w:numPr>
        <w:numId w:val="6"/>
      </w:numPr>
    </w:pPr>
  </w:style>
  <w:style w:type="paragraph" w:styleId="BodyText">
    <w:name w:val="Body Text"/>
    <w:basedOn w:val="Normal"/>
    <w:link w:val="BodyTextChar"/>
    <w:uiPriority w:val="99"/>
    <w:rsid w:val="00284290"/>
    <w:pPr>
      <w:shd w:val="clear" w:color="auto" w:fill="FFFFFF"/>
      <w:autoSpaceDE w:val="0"/>
      <w:autoSpaceDN w:val="0"/>
      <w:adjustRightInd w:val="0"/>
      <w:spacing w:after="0" w:line="240" w:lineRule="auto"/>
      <w:jc w:val="left"/>
    </w:pPr>
    <w:rPr>
      <w:rFonts w:eastAsia="Times New Roman" w:cs="Times New Roman"/>
      <w:color w:val="000000"/>
      <w:sz w:val="28"/>
      <w:szCs w:val="27"/>
    </w:rPr>
  </w:style>
  <w:style w:type="character" w:customStyle="1" w:styleId="BodyTextChar">
    <w:name w:val="Body Text Char"/>
    <w:basedOn w:val="DefaultParagraphFont"/>
    <w:link w:val="BodyText"/>
    <w:uiPriority w:val="99"/>
    <w:rsid w:val="00284290"/>
    <w:rPr>
      <w:rFonts w:ascii="Times New Roman" w:eastAsia="Times New Roman" w:hAnsi="Times New Roman" w:cs="Times New Roman"/>
      <w:color w:val="000000"/>
      <w:sz w:val="28"/>
      <w:szCs w:val="27"/>
      <w:shd w:val="clear" w:color="auto" w:fill="FFFFFF"/>
      <w:lang w:val="lv-LV"/>
    </w:rPr>
  </w:style>
  <w:style w:type="character" w:customStyle="1" w:styleId="apple-converted-space">
    <w:name w:val="apple-converted-space"/>
    <w:basedOn w:val="DefaultParagraphFont"/>
    <w:rsid w:val="00284290"/>
  </w:style>
  <w:style w:type="character" w:customStyle="1" w:styleId="WW8Num5z0">
    <w:name w:val="WW8Num5z0"/>
    <w:rsid w:val="00284290"/>
    <w:rPr>
      <w:rFonts w:ascii="Symbol" w:hAnsi="Symbol"/>
    </w:rPr>
  </w:style>
  <w:style w:type="character" w:customStyle="1" w:styleId="WW8Num9z0">
    <w:name w:val="WW8Num9z0"/>
    <w:rsid w:val="00284290"/>
    <w:rPr>
      <w:rFonts w:ascii="Times New Roman" w:hAnsi="Times New Roman" w:cs="Times New Roman"/>
      <w:sz w:val="24"/>
      <w:szCs w:val="24"/>
    </w:rPr>
  </w:style>
  <w:style w:type="character" w:customStyle="1" w:styleId="WW8Num11z1">
    <w:name w:val="WW8Num11z1"/>
    <w:rsid w:val="00284290"/>
    <w:rPr>
      <w:rFonts w:ascii="Times New Roman" w:hAnsi="Times New Roman" w:cs="Times New Roman"/>
      <w:b w:val="0"/>
      <w:i w:val="0"/>
      <w:caps w:val="0"/>
      <w:smallCaps w:val="0"/>
      <w:strike w:val="0"/>
      <w:dstrike w:val="0"/>
      <w:position w:val="0"/>
      <w:sz w:val="24"/>
      <w:szCs w:val="24"/>
      <w:u w:val="none"/>
      <w:vertAlign w:val="baseline"/>
    </w:rPr>
  </w:style>
  <w:style w:type="character" w:customStyle="1" w:styleId="WW8Num12z0">
    <w:name w:val="WW8Num12z0"/>
    <w:rsid w:val="00284290"/>
    <w:rPr>
      <w:rFonts w:ascii="Symbol" w:hAnsi="Symbol"/>
    </w:rPr>
  </w:style>
  <w:style w:type="character" w:customStyle="1" w:styleId="WW8Num12z1">
    <w:name w:val="WW8Num12z1"/>
    <w:rsid w:val="00284290"/>
    <w:rPr>
      <w:rFonts w:ascii="Wingdings" w:hAnsi="Wingdings"/>
    </w:rPr>
  </w:style>
  <w:style w:type="character" w:customStyle="1" w:styleId="WW8Num12z4">
    <w:name w:val="WW8Num12z4"/>
    <w:rsid w:val="00284290"/>
    <w:rPr>
      <w:rFonts w:ascii="Courier New" w:hAnsi="Courier New"/>
    </w:rPr>
  </w:style>
  <w:style w:type="character" w:customStyle="1" w:styleId="WW8Num14z0">
    <w:name w:val="WW8Num14z0"/>
    <w:rsid w:val="00284290"/>
    <w:rPr>
      <w:b w:val="0"/>
    </w:rPr>
  </w:style>
  <w:style w:type="character" w:customStyle="1" w:styleId="WW8Num18z1">
    <w:name w:val="WW8Num18z1"/>
    <w:rsid w:val="00284290"/>
    <w:rPr>
      <w:b/>
    </w:rPr>
  </w:style>
  <w:style w:type="character" w:customStyle="1" w:styleId="WW8Num21z0">
    <w:name w:val="WW8Num21z0"/>
    <w:rsid w:val="00284290"/>
    <w:rPr>
      <w:b w:val="0"/>
      <w:i w:val="0"/>
      <w:sz w:val="20"/>
    </w:rPr>
  </w:style>
  <w:style w:type="character" w:customStyle="1" w:styleId="WW8Num21z1">
    <w:name w:val="WW8Num21z1"/>
    <w:rsid w:val="00284290"/>
    <w:rPr>
      <w:b w:val="0"/>
      <w:i w:val="0"/>
      <w:sz w:val="24"/>
      <w:szCs w:val="24"/>
    </w:rPr>
  </w:style>
  <w:style w:type="character" w:customStyle="1" w:styleId="WW8Num24z0">
    <w:name w:val="WW8Num24z0"/>
    <w:rsid w:val="00284290"/>
    <w:rPr>
      <w:rFonts w:ascii="Times New Roman" w:hAnsi="Times New Roman"/>
    </w:rPr>
  </w:style>
  <w:style w:type="character" w:customStyle="1" w:styleId="WW8Num26z0">
    <w:name w:val="WW8Num26z0"/>
    <w:rsid w:val="00284290"/>
    <w:rPr>
      <w:rFonts w:ascii="Wingdings" w:hAnsi="Wingdings"/>
    </w:rPr>
  </w:style>
  <w:style w:type="character" w:customStyle="1" w:styleId="WW8Num26z1">
    <w:name w:val="WW8Num26z1"/>
    <w:rsid w:val="00284290"/>
    <w:rPr>
      <w:rFonts w:ascii="Courier New" w:hAnsi="Courier New" w:cs="Courier New"/>
    </w:rPr>
  </w:style>
  <w:style w:type="character" w:customStyle="1" w:styleId="WW8Num26z3">
    <w:name w:val="WW8Num26z3"/>
    <w:rsid w:val="00284290"/>
    <w:rPr>
      <w:rFonts w:ascii="Symbol" w:hAnsi="Symbol"/>
    </w:rPr>
  </w:style>
  <w:style w:type="character" w:customStyle="1" w:styleId="WW8Num28z0">
    <w:name w:val="WW8Num28z0"/>
    <w:rsid w:val="00284290"/>
    <w:rPr>
      <w:b/>
    </w:rPr>
  </w:style>
  <w:style w:type="character" w:customStyle="1" w:styleId="WW8NumSt8z0">
    <w:name w:val="WW8NumSt8z0"/>
    <w:rsid w:val="00284290"/>
    <w:rPr>
      <w:rFonts w:ascii="Times New Roman" w:hAnsi="Times New Roman"/>
      <w:sz w:val="23"/>
    </w:rPr>
  </w:style>
  <w:style w:type="character" w:customStyle="1" w:styleId="WW-DefaultParagraphFont">
    <w:name w:val="WW-Default Paragraph Font"/>
    <w:rsid w:val="00284290"/>
  </w:style>
  <w:style w:type="character" w:customStyle="1" w:styleId="WW-CommentReference">
    <w:name w:val="WW-Comment Reference"/>
    <w:basedOn w:val="WW-DefaultParagraphFont"/>
    <w:rsid w:val="00284290"/>
    <w:rPr>
      <w:sz w:val="16"/>
      <w:szCs w:val="16"/>
    </w:rPr>
  </w:style>
  <w:style w:type="character" w:styleId="PageNumber">
    <w:name w:val="page number"/>
    <w:basedOn w:val="WW-DefaultParagraphFont"/>
    <w:rsid w:val="00284290"/>
  </w:style>
  <w:style w:type="paragraph" w:styleId="List">
    <w:name w:val="List"/>
    <w:basedOn w:val="BodyText"/>
    <w:rsid w:val="00284290"/>
    <w:pPr>
      <w:widowControl w:val="0"/>
      <w:shd w:val="clear" w:color="auto" w:fill="auto"/>
      <w:suppressAutoHyphens/>
      <w:autoSpaceDE/>
      <w:autoSpaceDN/>
      <w:adjustRightInd/>
      <w:spacing w:after="120"/>
    </w:pPr>
    <w:rPr>
      <w:rFonts w:ascii="RimTimes" w:hAnsi="RimTimes" w:cs="Tahoma"/>
      <w:color w:val="auto"/>
      <w:sz w:val="24"/>
      <w:szCs w:val="20"/>
      <w:lang w:eastAsia="ar-SA"/>
    </w:rPr>
  </w:style>
  <w:style w:type="paragraph" w:customStyle="1" w:styleId="Caption1">
    <w:name w:val="Caption1"/>
    <w:basedOn w:val="Normal"/>
    <w:rsid w:val="00284290"/>
    <w:pPr>
      <w:suppressLineNumbers/>
      <w:suppressAutoHyphens/>
      <w:spacing w:before="120" w:after="120" w:line="240" w:lineRule="auto"/>
      <w:jc w:val="left"/>
    </w:pPr>
    <w:rPr>
      <w:rFonts w:eastAsia="Times New Roman" w:cs="Tahoma"/>
      <w:i/>
      <w:iCs/>
      <w:sz w:val="20"/>
      <w:szCs w:val="20"/>
      <w:lang w:eastAsia="ar-SA"/>
    </w:rPr>
  </w:style>
  <w:style w:type="paragraph" w:customStyle="1" w:styleId="Index">
    <w:name w:val="Index"/>
    <w:basedOn w:val="Normal"/>
    <w:rsid w:val="00284290"/>
    <w:pPr>
      <w:suppressLineNumbers/>
      <w:suppressAutoHyphens/>
      <w:spacing w:after="0" w:line="240" w:lineRule="auto"/>
      <w:jc w:val="left"/>
    </w:pPr>
    <w:rPr>
      <w:rFonts w:eastAsia="Times New Roman" w:cs="Tahoma"/>
      <w:sz w:val="20"/>
      <w:szCs w:val="20"/>
      <w:lang w:eastAsia="ar-SA"/>
    </w:rPr>
  </w:style>
  <w:style w:type="paragraph" w:customStyle="1" w:styleId="Heading">
    <w:name w:val="Heading"/>
    <w:basedOn w:val="Normal"/>
    <w:next w:val="BodyText"/>
    <w:rsid w:val="00284290"/>
    <w:pPr>
      <w:keepNext/>
      <w:suppressAutoHyphens/>
      <w:spacing w:before="240" w:after="120" w:line="240" w:lineRule="auto"/>
      <w:jc w:val="left"/>
    </w:pPr>
    <w:rPr>
      <w:rFonts w:ascii="Albany" w:eastAsia="Andale Sans UI" w:hAnsi="Albany" w:cs="Tahoma"/>
      <w:sz w:val="28"/>
      <w:szCs w:val="28"/>
      <w:lang w:eastAsia="ar-SA"/>
    </w:rPr>
  </w:style>
  <w:style w:type="paragraph" w:styleId="BodyTextIndent">
    <w:name w:val="Body Text Indent"/>
    <w:basedOn w:val="Normal"/>
    <w:link w:val="BodyTextIndentChar"/>
    <w:rsid w:val="00284290"/>
    <w:pPr>
      <w:tabs>
        <w:tab w:val="left" w:pos="0"/>
      </w:tabs>
      <w:suppressAutoHyphens/>
      <w:autoSpaceDE w:val="0"/>
      <w:spacing w:after="0" w:line="240" w:lineRule="auto"/>
    </w:pPr>
    <w:rPr>
      <w:rFonts w:eastAsia="Times New Roman" w:cs="Times New Roman"/>
      <w:szCs w:val="24"/>
      <w:lang w:eastAsia="ar-SA"/>
    </w:rPr>
  </w:style>
  <w:style w:type="character" w:customStyle="1" w:styleId="BodyTextIndentChar">
    <w:name w:val="Body Text Indent Char"/>
    <w:basedOn w:val="DefaultParagraphFont"/>
    <w:link w:val="BodyTextIndent"/>
    <w:rsid w:val="00284290"/>
    <w:rPr>
      <w:rFonts w:ascii="Times New Roman" w:eastAsia="Times New Roman" w:hAnsi="Times New Roman" w:cs="Times New Roman"/>
      <w:sz w:val="24"/>
      <w:szCs w:val="24"/>
      <w:lang w:val="lv-LV" w:eastAsia="ar-SA"/>
    </w:rPr>
  </w:style>
  <w:style w:type="paragraph" w:styleId="TOC1">
    <w:name w:val="toc 1"/>
    <w:basedOn w:val="Normal"/>
    <w:next w:val="Normal"/>
    <w:semiHidden/>
    <w:rsid w:val="00284290"/>
    <w:pPr>
      <w:suppressAutoHyphens/>
      <w:spacing w:before="120" w:after="120" w:line="240" w:lineRule="auto"/>
      <w:jc w:val="left"/>
    </w:pPr>
    <w:rPr>
      <w:rFonts w:eastAsia="Times New Roman" w:cs="Times New Roman"/>
      <w:b/>
      <w:bCs/>
      <w:caps/>
      <w:sz w:val="20"/>
      <w:szCs w:val="20"/>
      <w:lang w:eastAsia="ar-SA"/>
    </w:rPr>
  </w:style>
  <w:style w:type="paragraph" w:customStyle="1" w:styleId="WW-CommentText">
    <w:name w:val="WW-Comment Text"/>
    <w:basedOn w:val="Normal"/>
    <w:rsid w:val="00284290"/>
    <w:pPr>
      <w:suppressAutoHyphens/>
      <w:spacing w:after="0" w:line="240" w:lineRule="auto"/>
      <w:jc w:val="left"/>
    </w:pPr>
    <w:rPr>
      <w:rFonts w:eastAsia="Times New Roman" w:cs="Times New Roman"/>
      <w:sz w:val="20"/>
      <w:szCs w:val="20"/>
      <w:lang w:eastAsia="ar-SA"/>
    </w:rPr>
  </w:style>
  <w:style w:type="paragraph" w:customStyle="1" w:styleId="WW-CommentSubject">
    <w:name w:val="WW-Comment Subject"/>
    <w:basedOn w:val="WW-CommentText"/>
    <w:next w:val="WW-CommentText"/>
    <w:rsid w:val="00284290"/>
    <w:rPr>
      <w:b/>
      <w:bCs/>
    </w:rPr>
  </w:style>
  <w:style w:type="paragraph" w:customStyle="1" w:styleId="WW-BalloonText">
    <w:name w:val="WW-Balloon Text"/>
    <w:basedOn w:val="Normal"/>
    <w:rsid w:val="00284290"/>
    <w:pPr>
      <w:suppressAutoHyphens/>
      <w:spacing w:after="0" w:line="240" w:lineRule="auto"/>
      <w:jc w:val="left"/>
    </w:pPr>
    <w:rPr>
      <w:rFonts w:ascii="Tahoma" w:eastAsia="Times New Roman" w:hAnsi="Tahoma" w:cs="Tahoma"/>
      <w:sz w:val="16"/>
      <w:szCs w:val="16"/>
      <w:lang w:eastAsia="ar-SA"/>
    </w:rPr>
  </w:style>
  <w:style w:type="paragraph" w:customStyle="1" w:styleId="WW-BodyTextIndent2">
    <w:name w:val="WW-Body Text Indent 2"/>
    <w:basedOn w:val="Normal"/>
    <w:rsid w:val="00284290"/>
    <w:pPr>
      <w:suppressAutoHyphens/>
      <w:spacing w:after="120" w:line="480" w:lineRule="auto"/>
      <w:ind w:left="283"/>
      <w:jc w:val="left"/>
    </w:pPr>
    <w:rPr>
      <w:rFonts w:eastAsia="Times New Roman" w:cs="Times New Roman"/>
      <w:sz w:val="20"/>
      <w:szCs w:val="20"/>
      <w:lang w:eastAsia="ar-SA"/>
    </w:rPr>
  </w:style>
  <w:style w:type="paragraph" w:customStyle="1" w:styleId="Head61">
    <w:name w:val="Head 6.1"/>
    <w:basedOn w:val="Normal"/>
    <w:rsid w:val="00284290"/>
    <w:pPr>
      <w:widowControl w:val="0"/>
      <w:suppressAutoHyphens/>
      <w:autoSpaceDE w:val="0"/>
      <w:spacing w:after="0" w:line="240" w:lineRule="auto"/>
      <w:jc w:val="center"/>
    </w:pPr>
    <w:rPr>
      <w:rFonts w:ascii="Times New Roman Bold" w:eastAsia="Times New Roman" w:hAnsi="Times New Roman Bold" w:cs="Times New Roman"/>
      <w:b/>
      <w:bCs/>
      <w:sz w:val="28"/>
      <w:szCs w:val="28"/>
      <w:lang w:eastAsia="ar-SA"/>
    </w:rPr>
  </w:style>
  <w:style w:type="paragraph" w:customStyle="1" w:styleId="PreformattedText">
    <w:name w:val="Preformatted Text"/>
    <w:basedOn w:val="Normal"/>
    <w:rsid w:val="00284290"/>
    <w:pPr>
      <w:widowControl w:val="0"/>
      <w:suppressAutoHyphens/>
      <w:spacing w:after="0" w:line="240" w:lineRule="auto"/>
      <w:jc w:val="left"/>
    </w:pPr>
    <w:rPr>
      <w:rFonts w:ascii="Courier New" w:eastAsia="Courier New" w:hAnsi="Courier New" w:cs="Courier New"/>
      <w:sz w:val="20"/>
      <w:szCs w:val="20"/>
      <w:lang w:eastAsia="ar-SA"/>
    </w:rPr>
  </w:style>
  <w:style w:type="paragraph" w:customStyle="1" w:styleId="WW-NormalWeb">
    <w:name w:val="WW-Normal (Web)"/>
    <w:basedOn w:val="Normal"/>
    <w:rsid w:val="00284290"/>
    <w:pPr>
      <w:suppressAutoHyphens/>
      <w:spacing w:before="100" w:after="0" w:line="240" w:lineRule="auto"/>
      <w:jc w:val="left"/>
    </w:pPr>
    <w:rPr>
      <w:rFonts w:eastAsia="Times New Roman" w:cs="Times New Roman"/>
      <w:szCs w:val="24"/>
      <w:lang w:eastAsia="ar-SA"/>
    </w:rPr>
  </w:style>
  <w:style w:type="paragraph" w:customStyle="1" w:styleId="virsrakstiparastie">
    <w:name w:val="virsraksti parastie"/>
    <w:basedOn w:val="Heading1"/>
    <w:rsid w:val="00284290"/>
    <w:pPr>
      <w:keepLines w:val="0"/>
      <w:widowControl/>
      <w:numPr>
        <w:numId w:val="0"/>
      </w:numPr>
      <w:tabs>
        <w:tab w:val="clear" w:pos="264"/>
        <w:tab w:val="left" w:pos="-346"/>
        <w:tab w:val="num" w:pos="720"/>
      </w:tabs>
      <w:suppressAutoHyphens/>
      <w:spacing w:before="0" w:after="120" w:line="240" w:lineRule="auto"/>
      <w:ind w:right="0"/>
      <w:jc w:val="left"/>
    </w:pPr>
    <w:rPr>
      <w:rFonts w:eastAsia="Times New Roman" w:cs="Arial"/>
      <w:kern w:val="1"/>
      <w:szCs w:val="32"/>
      <w:lang w:eastAsia="ar-SA"/>
    </w:rPr>
  </w:style>
  <w:style w:type="paragraph" w:customStyle="1" w:styleId="WW-ListBullet">
    <w:name w:val="WW-List Bullet"/>
    <w:basedOn w:val="Normal"/>
    <w:rsid w:val="00284290"/>
    <w:pPr>
      <w:tabs>
        <w:tab w:val="left" w:pos="561"/>
      </w:tabs>
      <w:suppressAutoHyphens/>
      <w:spacing w:after="120" w:line="240" w:lineRule="auto"/>
    </w:pPr>
    <w:rPr>
      <w:rFonts w:eastAsia="Times New Roman" w:cs="Times New Roman"/>
      <w:szCs w:val="24"/>
      <w:lang w:eastAsia="ar-SA"/>
    </w:rPr>
  </w:style>
  <w:style w:type="paragraph" w:customStyle="1" w:styleId="StyleapakvirsraktiBold1">
    <w:name w:val="Style apakšvirsrakti + Bold1"/>
    <w:basedOn w:val="Heading1"/>
    <w:rsid w:val="00284290"/>
    <w:pPr>
      <w:keepLines w:val="0"/>
      <w:widowControl/>
      <w:numPr>
        <w:numId w:val="0"/>
      </w:numPr>
      <w:tabs>
        <w:tab w:val="clear" w:pos="264"/>
        <w:tab w:val="num" w:pos="0"/>
      </w:tabs>
      <w:suppressAutoHyphens/>
      <w:spacing w:before="120" w:after="120" w:line="240" w:lineRule="auto"/>
      <w:ind w:right="0"/>
      <w:jc w:val="both"/>
    </w:pPr>
    <w:rPr>
      <w:rFonts w:eastAsia="Times New Roman" w:cs="Arial"/>
      <w:kern w:val="1"/>
      <w:szCs w:val="32"/>
      <w:lang w:eastAsia="ar-SA"/>
    </w:rPr>
  </w:style>
  <w:style w:type="paragraph" w:customStyle="1" w:styleId="raktadaasI">
    <w:name w:val="rakta daļas (I"/>
    <w:basedOn w:val="Heading1"/>
    <w:rsid w:val="00284290"/>
    <w:pPr>
      <w:keepLines w:val="0"/>
      <w:widowControl/>
      <w:numPr>
        <w:numId w:val="0"/>
      </w:numPr>
      <w:tabs>
        <w:tab w:val="clear" w:pos="264"/>
        <w:tab w:val="num" w:pos="0"/>
      </w:tabs>
      <w:suppressAutoHyphens/>
      <w:spacing w:after="120" w:line="240" w:lineRule="auto"/>
      <w:ind w:right="0"/>
    </w:pPr>
    <w:rPr>
      <w:rFonts w:eastAsia="Times New Roman" w:cs="Arial"/>
      <w:kern w:val="1"/>
      <w:szCs w:val="32"/>
      <w:lang w:eastAsia="ar-SA"/>
    </w:rPr>
  </w:style>
  <w:style w:type="paragraph" w:styleId="Index1">
    <w:name w:val="index 1"/>
    <w:basedOn w:val="Normal"/>
    <w:next w:val="Normal"/>
    <w:semiHidden/>
    <w:rsid w:val="00284290"/>
    <w:pPr>
      <w:suppressAutoHyphens/>
      <w:spacing w:after="0" w:line="240" w:lineRule="auto"/>
      <w:ind w:left="200" w:hanging="200"/>
      <w:jc w:val="left"/>
    </w:pPr>
    <w:rPr>
      <w:rFonts w:eastAsia="Times New Roman" w:cs="Times New Roman"/>
      <w:sz w:val="20"/>
      <w:szCs w:val="20"/>
      <w:lang w:eastAsia="ar-SA"/>
    </w:rPr>
  </w:style>
  <w:style w:type="paragraph" w:customStyle="1" w:styleId="naisf">
    <w:name w:val="naisf"/>
    <w:basedOn w:val="Normal"/>
    <w:rsid w:val="00284290"/>
    <w:pPr>
      <w:suppressAutoHyphens/>
      <w:spacing w:before="75" w:after="75" w:line="240" w:lineRule="auto"/>
      <w:ind w:firstLine="375"/>
    </w:pPr>
    <w:rPr>
      <w:rFonts w:eastAsia="Times New Roman" w:cs="Times New Roman"/>
      <w:szCs w:val="24"/>
      <w:lang w:eastAsia="ar-SA"/>
    </w:rPr>
  </w:style>
  <w:style w:type="paragraph" w:customStyle="1" w:styleId="naispant">
    <w:name w:val="naispant"/>
    <w:basedOn w:val="Normal"/>
    <w:rsid w:val="00284290"/>
    <w:pPr>
      <w:suppressAutoHyphens/>
      <w:spacing w:before="225" w:after="75" w:line="240" w:lineRule="auto"/>
      <w:ind w:left="375" w:firstLine="375"/>
    </w:pPr>
    <w:rPr>
      <w:rFonts w:eastAsia="Times New Roman" w:cs="Times New Roman"/>
      <w:b/>
      <w:bCs/>
      <w:szCs w:val="24"/>
      <w:lang w:eastAsia="ar-SA"/>
    </w:rPr>
  </w:style>
  <w:style w:type="paragraph" w:customStyle="1" w:styleId="ListBulletNoSpace">
    <w:name w:val="List Bullet NoSpace"/>
    <w:basedOn w:val="WW-ListBullet"/>
    <w:rsid w:val="00284290"/>
    <w:pPr>
      <w:tabs>
        <w:tab w:val="left" w:pos="0"/>
        <w:tab w:val="num" w:pos="283"/>
      </w:tabs>
      <w:spacing w:after="0" w:line="270" w:lineRule="atLeast"/>
    </w:pPr>
    <w:rPr>
      <w:color w:val="FF0000"/>
      <w:sz w:val="23"/>
      <w:szCs w:val="20"/>
      <w:lang w:val="en-GB"/>
    </w:rPr>
  </w:style>
  <w:style w:type="paragraph" w:customStyle="1" w:styleId="BodyTextNoSpace">
    <w:name w:val="Body Text NoSpace"/>
    <w:basedOn w:val="BodyText"/>
    <w:rsid w:val="00284290"/>
    <w:pPr>
      <w:shd w:val="clear" w:color="auto" w:fill="auto"/>
      <w:suppressAutoHyphens/>
      <w:autoSpaceDE/>
      <w:autoSpaceDN/>
      <w:adjustRightInd/>
      <w:spacing w:line="270" w:lineRule="atLeast"/>
    </w:pPr>
    <w:rPr>
      <w:color w:val="auto"/>
      <w:sz w:val="23"/>
      <w:szCs w:val="20"/>
      <w:lang w:val="en-GB" w:eastAsia="ar-SA"/>
    </w:rPr>
  </w:style>
  <w:style w:type="paragraph" w:customStyle="1" w:styleId="WW-ListBullet2">
    <w:name w:val="WW-List Bullet 2"/>
    <w:basedOn w:val="WW-ListBullet"/>
    <w:rsid w:val="00284290"/>
    <w:pPr>
      <w:tabs>
        <w:tab w:val="left" w:pos="1"/>
      </w:tabs>
      <w:spacing w:after="270" w:line="270" w:lineRule="atLeast"/>
      <w:jc w:val="left"/>
    </w:pPr>
    <w:rPr>
      <w:sz w:val="23"/>
      <w:szCs w:val="20"/>
      <w:lang w:val="en-GB"/>
    </w:rPr>
  </w:style>
  <w:style w:type="paragraph" w:customStyle="1" w:styleId="ListBullet2NoSpace">
    <w:name w:val="List Bullet 2 NoSpace"/>
    <w:basedOn w:val="WW-ListBullet2"/>
    <w:rsid w:val="00284290"/>
    <w:pPr>
      <w:spacing w:after="0"/>
    </w:pPr>
  </w:style>
  <w:style w:type="paragraph" w:customStyle="1" w:styleId="WW-BodyText2">
    <w:name w:val="WW-Body Text 2"/>
    <w:basedOn w:val="Normal"/>
    <w:rsid w:val="00284290"/>
    <w:pPr>
      <w:suppressAutoHyphens/>
      <w:spacing w:after="120" w:line="480" w:lineRule="auto"/>
      <w:jc w:val="left"/>
    </w:pPr>
    <w:rPr>
      <w:rFonts w:eastAsia="Times New Roman" w:cs="Times New Roman"/>
      <w:szCs w:val="24"/>
      <w:lang w:eastAsia="ar-SA"/>
    </w:rPr>
  </w:style>
  <w:style w:type="paragraph" w:customStyle="1" w:styleId="TableContents">
    <w:name w:val="Table Contents"/>
    <w:basedOn w:val="BodyText"/>
    <w:rsid w:val="00284290"/>
    <w:pPr>
      <w:widowControl w:val="0"/>
      <w:suppressLineNumbers/>
      <w:shd w:val="clear" w:color="auto" w:fill="auto"/>
      <w:suppressAutoHyphens/>
      <w:autoSpaceDE/>
      <w:autoSpaceDN/>
      <w:adjustRightInd/>
      <w:spacing w:after="120"/>
    </w:pPr>
    <w:rPr>
      <w:rFonts w:ascii="RimTimes" w:hAnsi="RimTimes"/>
      <w:color w:val="auto"/>
      <w:sz w:val="24"/>
      <w:szCs w:val="20"/>
      <w:lang w:eastAsia="ar-SA"/>
    </w:rPr>
  </w:style>
  <w:style w:type="paragraph" w:customStyle="1" w:styleId="TableHeading">
    <w:name w:val="Table Heading"/>
    <w:basedOn w:val="TableContents"/>
    <w:rsid w:val="00284290"/>
    <w:pPr>
      <w:jc w:val="center"/>
    </w:pPr>
    <w:rPr>
      <w:b/>
      <w:bCs/>
      <w:i/>
      <w:iCs/>
    </w:rPr>
  </w:style>
  <w:style w:type="paragraph" w:customStyle="1" w:styleId="Framecontents">
    <w:name w:val="Frame contents"/>
    <w:basedOn w:val="BodyText"/>
    <w:rsid w:val="00284290"/>
    <w:pPr>
      <w:widowControl w:val="0"/>
      <w:shd w:val="clear" w:color="auto" w:fill="auto"/>
      <w:suppressAutoHyphens/>
      <w:autoSpaceDE/>
      <w:autoSpaceDN/>
      <w:adjustRightInd/>
      <w:spacing w:after="120"/>
    </w:pPr>
    <w:rPr>
      <w:rFonts w:ascii="RimTimes" w:hAnsi="RimTimes"/>
      <w:color w:val="auto"/>
      <w:sz w:val="24"/>
      <w:szCs w:val="20"/>
      <w:lang w:eastAsia="ar-SA"/>
    </w:rPr>
  </w:style>
  <w:style w:type="character" w:customStyle="1" w:styleId="Sample">
    <w:name w:val="Sample"/>
    <w:rsid w:val="00284290"/>
    <w:rPr>
      <w:rFonts w:ascii="Courier New" w:hAnsi="Courier New" w:cs="Courier New"/>
    </w:rPr>
  </w:style>
  <w:style w:type="paragraph" w:styleId="HTMLPreformatted">
    <w:name w:val="HTML Preformatted"/>
    <w:basedOn w:val="Normal"/>
    <w:link w:val="HTMLPreformattedChar"/>
    <w:uiPriority w:val="99"/>
    <w:rsid w:val="00284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84290"/>
    <w:rPr>
      <w:rFonts w:ascii="Courier New" w:eastAsia="Times New Roman" w:hAnsi="Courier New" w:cs="Courier New"/>
      <w:sz w:val="20"/>
      <w:szCs w:val="20"/>
    </w:rPr>
  </w:style>
  <w:style w:type="paragraph" w:customStyle="1" w:styleId="CVTitle">
    <w:name w:val="CV Title"/>
    <w:basedOn w:val="Normal"/>
    <w:rsid w:val="00284290"/>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rsid w:val="00284290"/>
    <w:pPr>
      <w:suppressAutoHyphens/>
      <w:spacing w:before="74" w:after="0" w:line="240" w:lineRule="auto"/>
      <w:ind w:left="113" w:right="113"/>
      <w:jc w:val="right"/>
    </w:pPr>
    <w:rPr>
      <w:rFonts w:ascii="Arial Narrow" w:eastAsia="Times New Roman" w:hAnsi="Arial Narrow" w:cs="Times New Roman"/>
      <w:b/>
      <w:szCs w:val="20"/>
      <w:lang w:eastAsia="ar-SA"/>
    </w:rPr>
  </w:style>
  <w:style w:type="paragraph" w:customStyle="1" w:styleId="CVHeading2">
    <w:name w:val="CV Heading 2"/>
    <w:basedOn w:val="CVHeading1"/>
    <w:next w:val="Normal"/>
    <w:rsid w:val="00284290"/>
    <w:pPr>
      <w:spacing w:before="0"/>
    </w:pPr>
    <w:rPr>
      <w:b w:val="0"/>
      <w:sz w:val="22"/>
    </w:rPr>
  </w:style>
  <w:style w:type="paragraph" w:customStyle="1" w:styleId="CVHeading2-FirstLine">
    <w:name w:val="CV Heading 2 - First Line"/>
    <w:basedOn w:val="CVHeading2"/>
    <w:next w:val="CVHeading2"/>
    <w:rsid w:val="00284290"/>
    <w:pPr>
      <w:spacing w:before="74"/>
    </w:pPr>
  </w:style>
  <w:style w:type="paragraph" w:customStyle="1" w:styleId="CVHeading3">
    <w:name w:val="CV Heading 3"/>
    <w:basedOn w:val="Normal"/>
    <w:next w:val="Normal"/>
    <w:rsid w:val="00284290"/>
    <w:pPr>
      <w:suppressAutoHyphens/>
      <w:spacing w:after="0" w:line="240" w:lineRule="auto"/>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284290"/>
    <w:pPr>
      <w:spacing w:before="74"/>
    </w:pPr>
  </w:style>
  <w:style w:type="paragraph" w:customStyle="1" w:styleId="CVHeadingLanguage">
    <w:name w:val="CV Heading Language"/>
    <w:basedOn w:val="CVHeading2"/>
    <w:next w:val="LevelAssessment-Code"/>
    <w:rsid w:val="00284290"/>
    <w:rPr>
      <w:b/>
    </w:rPr>
  </w:style>
  <w:style w:type="paragraph" w:customStyle="1" w:styleId="LevelAssessment-Code">
    <w:name w:val="Level Assessment - Code"/>
    <w:basedOn w:val="Normal"/>
    <w:next w:val="LevelAssessment-Description"/>
    <w:rsid w:val="00284290"/>
    <w:pPr>
      <w:suppressAutoHyphens/>
      <w:spacing w:after="0" w:line="240" w:lineRule="auto"/>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284290"/>
    <w:pPr>
      <w:textAlignment w:val="bottom"/>
    </w:pPr>
  </w:style>
  <w:style w:type="paragraph" w:customStyle="1" w:styleId="CVHeadingLevel">
    <w:name w:val="CV Heading Level"/>
    <w:basedOn w:val="CVHeading3"/>
    <w:next w:val="Normal"/>
    <w:rsid w:val="00284290"/>
    <w:rPr>
      <w:i/>
    </w:rPr>
  </w:style>
  <w:style w:type="paragraph" w:customStyle="1" w:styleId="LevelAssessment-Heading1">
    <w:name w:val="Level Assessment - Heading 1"/>
    <w:basedOn w:val="LevelAssessment-Code"/>
    <w:rsid w:val="00284290"/>
    <w:pPr>
      <w:ind w:left="57" w:right="57"/>
    </w:pPr>
    <w:rPr>
      <w:b/>
      <w:sz w:val="22"/>
    </w:rPr>
  </w:style>
  <w:style w:type="paragraph" w:customStyle="1" w:styleId="LevelAssessment-Heading2">
    <w:name w:val="Level Assessment - Heading 2"/>
    <w:basedOn w:val="Normal"/>
    <w:rsid w:val="00284290"/>
    <w:pPr>
      <w:suppressAutoHyphens/>
      <w:spacing w:after="0" w:line="240" w:lineRule="auto"/>
      <w:ind w:left="57" w:right="57"/>
      <w:jc w:val="center"/>
    </w:pPr>
    <w:rPr>
      <w:rFonts w:ascii="Arial Narrow" w:eastAsia="Times New Roman" w:hAnsi="Arial Narrow" w:cs="Times New Roman"/>
      <w:sz w:val="18"/>
      <w:szCs w:val="20"/>
      <w:lang w:val="en-US" w:eastAsia="ar-SA"/>
    </w:rPr>
  </w:style>
  <w:style w:type="paragraph" w:customStyle="1" w:styleId="LevelAssessment-Note">
    <w:name w:val="Level Assessment - Note"/>
    <w:basedOn w:val="LevelAssessment-Code"/>
    <w:rsid w:val="00284290"/>
    <w:pPr>
      <w:ind w:left="113"/>
      <w:jc w:val="left"/>
    </w:pPr>
    <w:rPr>
      <w:i/>
    </w:rPr>
  </w:style>
  <w:style w:type="paragraph" w:customStyle="1" w:styleId="CVMajor-FirstLine">
    <w:name w:val="CV Major - First Line"/>
    <w:basedOn w:val="Normal"/>
    <w:next w:val="Normal"/>
    <w:rsid w:val="00284290"/>
    <w:pPr>
      <w:suppressAutoHyphens/>
      <w:spacing w:before="74" w:after="0" w:line="240" w:lineRule="auto"/>
      <w:ind w:left="113" w:right="113"/>
      <w:jc w:val="left"/>
    </w:pPr>
    <w:rPr>
      <w:rFonts w:ascii="Arial Narrow" w:eastAsia="Times New Roman" w:hAnsi="Arial Narrow" w:cs="Times New Roman"/>
      <w:b/>
      <w:szCs w:val="20"/>
      <w:lang w:eastAsia="ar-SA"/>
    </w:rPr>
  </w:style>
  <w:style w:type="paragraph" w:customStyle="1" w:styleId="CVMedium-FirstLine">
    <w:name w:val="CV Medium - First Line"/>
    <w:basedOn w:val="Normal"/>
    <w:next w:val="Normal"/>
    <w:rsid w:val="00284290"/>
    <w:pPr>
      <w:suppressAutoHyphens/>
      <w:spacing w:before="74" w:after="0" w:line="240" w:lineRule="auto"/>
      <w:ind w:left="113" w:right="113"/>
      <w:jc w:val="left"/>
    </w:pPr>
    <w:rPr>
      <w:rFonts w:ascii="Arial Narrow" w:eastAsia="Times New Roman" w:hAnsi="Arial Narrow" w:cs="Times New Roman"/>
      <w:b/>
      <w:sz w:val="22"/>
      <w:szCs w:val="20"/>
      <w:lang w:eastAsia="ar-SA"/>
    </w:rPr>
  </w:style>
  <w:style w:type="paragraph" w:customStyle="1" w:styleId="CVNormal">
    <w:name w:val="CV Normal"/>
    <w:basedOn w:val="Normal"/>
    <w:rsid w:val="00284290"/>
    <w:pPr>
      <w:suppressAutoHyphens/>
      <w:spacing w:after="0" w:line="240" w:lineRule="auto"/>
      <w:ind w:left="113" w:right="113"/>
      <w:jc w:val="left"/>
    </w:pPr>
    <w:rPr>
      <w:rFonts w:ascii="Arial Narrow" w:eastAsia="Times New Roman" w:hAnsi="Arial Narrow" w:cs="Times New Roman"/>
      <w:sz w:val="20"/>
      <w:szCs w:val="20"/>
      <w:lang w:eastAsia="ar-SA"/>
    </w:rPr>
  </w:style>
  <w:style w:type="paragraph" w:customStyle="1" w:styleId="CVSpacer">
    <w:name w:val="CV Spacer"/>
    <w:basedOn w:val="CVNormal"/>
    <w:rsid w:val="00284290"/>
    <w:rPr>
      <w:sz w:val="4"/>
    </w:rPr>
  </w:style>
  <w:style w:type="paragraph" w:customStyle="1" w:styleId="CVNormal-FirstLine">
    <w:name w:val="CV Normal - First Line"/>
    <w:basedOn w:val="CVNormal"/>
    <w:next w:val="CVNormal"/>
    <w:rsid w:val="00284290"/>
    <w:pPr>
      <w:spacing w:before="74"/>
    </w:pPr>
  </w:style>
  <w:style w:type="paragraph" w:customStyle="1" w:styleId="CVFooterLeft">
    <w:name w:val="CV Footer Left"/>
    <w:basedOn w:val="Normal"/>
    <w:rsid w:val="00284290"/>
    <w:pPr>
      <w:suppressAutoHyphens/>
      <w:spacing w:after="0" w:line="240" w:lineRule="auto"/>
      <w:ind w:firstLine="360"/>
      <w:jc w:val="right"/>
    </w:pPr>
    <w:rPr>
      <w:rFonts w:ascii="Arial Narrow" w:eastAsia="Times New Roman" w:hAnsi="Arial Narrow" w:cs="Times New Roman"/>
      <w:bCs/>
      <w:sz w:val="16"/>
      <w:szCs w:val="20"/>
      <w:lang w:eastAsia="ar-SA"/>
    </w:rPr>
  </w:style>
  <w:style w:type="paragraph" w:customStyle="1" w:styleId="CVFooterRight">
    <w:name w:val="CV Footer Right"/>
    <w:basedOn w:val="Normal"/>
    <w:rsid w:val="00284290"/>
    <w:pPr>
      <w:suppressAutoHyphens/>
      <w:spacing w:after="0" w:line="240" w:lineRule="auto"/>
      <w:jc w:val="left"/>
    </w:pPr>
    <w:rPr>
      <w:rFonts w:ascii="Arial Narrow" w:eastAsia="Times New Roman" w:hAnsi="Arial Narrow" w:cs="Times New Roman"/>
      <w:bCs/>
      <w:sz w:val="16"/>
      <w:szCs w:val="20"/>
      <w:lang w:val="de-DE" w:eastAsia="ar-SA"/>
    </w:rPr>
  </w:style>
  <w:style w:type="paragraph" w:customStyle="1" w:styleId="GridLevel">
    <w:name w:val="Grid Level"/>
    <w:basedOn w:val="Normal"/>
    <w:rsid w:val="00284290"/>
    <w:pPr>
      <w:widowControl w:val="0"/>
      <w:suppressAutoHyphens/>
      <w:spacing w:after="0" w:line="240" w:lineRule="auto"/>
      <w:jc w:val="center"/>
    </w:pPr>
    <w:rPr>
      <w:rFonts w:ascii="Arial Narrow" w:eastAsia="Lucida Sans Unicode" w:hAnsi="Arial Narrow" w:cs="Times New Roman"/>
      <w:b/>
      <w:sz w:val="20"/>
      <w:szCs w:val="24"/>
    </w:rPr>
  </w:style>
  <w:style w:type="paragraph" w:customStyle="1" w:styleId="GridCompetency1">
    <w:name w:val="Grid Competency 1"/>
    <w:basedOn w:val="Normal"/>
    <w:next w:val="GridCompetency2"/>
    <w:rsid w:val="00284290"/>
    <w:pPr>
      <w:widowControl w:val="0"/>
      <w:suppressAutoHyphens/>
      <w:spacing w:after="0" w:line="240" w:lineRule="auto"/>
      <w:jc w:val="center"/>
    </w:pPr>
    <w:rPr>
      <w:rFonts w:ascii="Arial Narrow" w:eastAsia="Lucida Sans Unicode" w:hAnsi="Arial Narrow" w:cs="Times New Roman"/>
      <w:caps/>
      <w:sz w:val="20"/>
      <w:szCs w:val="24"/>
    </w:rPr>
  </w:style>
  <w:style w:type="paragraph" w:customStyle="1" w:styleId="GridCompetency2">
    <w:name w:val="Grid Competency 2"/>
    <w:basedOn w:val="Normal"/>
    <w:next w:val="GridDescription"/>
    <w:rsid w:val="00284290"/>
    <w:pPr>
      <w:widowControl w:val="0"/>
      <w:suppressAutoHyphens/>
      <w:spacing w:after="0" w:line="240" w:lineRule="auto"/>
      <w:jc w:val="center"/>
    </w:pPr>
    <w:rPr>
      <w:rFonts w:ascii="Arial Narrow" w:eastAsia="Lucida Sans Unicode" w:hAnsi="Arial Narrow" w:cs="Times New Roman"/>
      <w:sz w:val="18"/>
      <w:szCs w:val="24"/>
    </w:rPr>
  </w:style>
  <w:style w:type="paragraph" w:customStyle="1" w:styleId="GridDescription">
    <w:name w:val="Grid Description"/>
    <w:basedOn w:val="Normal"/>
    <w:rsid w:val="00284290"/>
    <w:pPr>
      <w:widowControl w:val="0"/>
      <w:suppressAutoHyphens/>
      <w:spacing w:after="0" w:line="240" w:lineRule="auto"/>
      <w:jc w:val="left"/>
    </w:pPr>
    <w:rPr>
      <w:rFonts w:ascii="Arial Narrow" w:eastAsia="Lucida Sans Unicode" w:hAnsi="Arial Narrow" w:cs="Times New Roman"/>
      <w:sz w:val="16"/>
      <w:szCs w:val="24"/>
    </w:rPr>
  </w:style>
  <w:style w:type="paragraph" w:styleId="BodyTextIndent3">
    <w:name w:val="Body Text Indent 3"/>
    <w:basedOn w:val="Normal"/>
    <w:link w:val="BodyTextIndent3Char"/>
    <w:rsid w:val="00284290"/>
    <w:pPr>
      <w:suppressAutoHyphens/>
      <w:spacing w:after="120" w:line="240" w:lineRule="auto"/>
      <w:ind w:left="283"/>
      <w:jc w:val="left"/>
    </w:pPr>
    <w:rPr>
      <w:rFonts w:eastAsia="Times New Roman" w:cs="Times New Roman"/>
      <w:sz w:val="16"/>
      <w:szCs w:val="16"/>
      <w:lang w:eastAsia="ar-SA"/>
    </w:rPr>
  </w:style>
  <w:style w:type="character" w:customStyle="1" w:styleId="BodyTextIndent3Char">
    <w:name w:val="Body Text Indent 3 Char"/>
    <w:basedOn w:val="DefaultParagraphFont"/>
    <w:link w:val="BodyTextIndent3"/>
    <w:rsid w:val="00284290"/>
    <w:rPr>
      <w:rFonts w:ascii="Times New Roman" w:eastAsia="Times New Roman" w:hAnsi="Times New Roman" w:cs="Times New Roman"/>
      <w:sz w:val="16"/>
      <w:szCs w:val="16"/>
      <w:lang w:val="lv-LV" w:eastAsia="ar-SA"/>
    </w:rPr>
  </w:style>
  <w:style w:type="paragraph" w:styleId="NormalWeb">
    <w:name w:val="Normal (Web)"/>
    <w:basedOn w:val="Normal"/>
    <w:uiPriority w:val="99"/>
    <w:rsid w:val="00284290"/>
    <w:pPr>
      <w:spacing w:before="100" w:after="0" w:line="240" w:lineRule="auto"/>
      <w:jc w:val="left"/>
    </w:pPr>
    <w:rPr>
      <w:rFonts w:eastAsia="Times New Roman" w:cs="Times New Roman"/>
      <w:szCs w:val="24"/>
      <w:lang w:val="en-GB"/>
    </w:rPr>
  </w:style>
  <w:style w:type="paragraph" w:styleId="BodyText2">
    <w:name w:val="Body Text 2"/>
    <w:basedOn w:val="Normal"/>
    <w:link w:val="BodyText2Char"/>
    <w:rsid w:val="00284290"/>
    <w:pPr>
      <w:suppressAutoHyphens/>
      <w:spacing w:after="120" w:line="480" w:lineRule="auto"/>
      <w:jc w:val="left"/>
    </w:pPr>
    <w:rPr>
      <w:rFonts w:eastAsia="Times New Roman" w:cs="Times New Roman"/>
      <w:sz w:val="20"/>
      <w:szCs w:val="20"/>
      <w:lang w:eastAsia="ar-SA"/>
    </w:rPr>
  </w:style>
  <w:style w:type="character" w:customStyle="1" w:styleId="BodyText2Char">
    <w:name w:val="Body Text 2 Char"/>
    <w:basedOn w:val="DefaultParagraphFont"/>
    <w:link w:val="BodyText2"/>
    <w:rsid w:val="00284290"/>
    <w:rPr>
      <w:rFonts w:ascii="Times New Roman" w:eastAsia="Times New Roman" w:hAnsi="Times New Roman" w:cs="Times New Roman"/>
      <w:sz w:val="20"/>
      <w:szCs w:val="20"/>
      <w:lang w:val="lv-LV" w:eastAsia="ar-SA"/>
    </w:rPr>
  </w:style>
  <w:style w:type="paragraph" w:customStyle="1" w:styleId="naiskr">
    <w:name w:val="naiskr"/>
    <w:basedOn w:val="Normal"/>
    <w:rsid w:val="00284290"/>
    <w:pPr>
      <w:spacing w:before="100" w:beforeAutospacing="1" w:after="100" w:afterAutospacing="1" w:line="240" w:lineRule="auto"/>
      <w:jc w:val="left"/>
    </w:pPr>
    <w:rPr>
      <w:rFonts w:eastAsia="Times New Roman" w:cs="Times New Roman"/>
      <w:szCs w:val="24"/>
      <w:lang w:eastAsia="lv-LV"/>
    </w:rPr>
  </w:style>
  <w:style w:type="paragraph" w:customStyle="1" w:styleId="naisc">
    <w:name w:val="naisc"/>
    <w:basedOn w:val="Normal"/>
    <w:rsid w:val="00284290"/>
    <w:pPr>
      <w:spacing w:before="100" w:beforeAutospacing="1" w:after="100" w:afterAutospacing="1" w:line="240" w:lineRule="auto"/>
      <w:jc w:val="left"/>
    </w:pPr>
    <w:rPr>
      <w:rFonts w:eastAsia="Times New Roman" w:cs="Times New Roman"/>
      <w:szCs w:val="24"/>
      <w:lang w:eastAsia="lv-LV"/>
    </w:rPr>
  </w:style>
  <w:style w:type="paragraph" w:customStyle="1" w:styleId="naislab">
    <w:name w:val="naislab"/>
    <w:basedOn w:val="Normal"/>
    <w:rsid w:val="00284290"/>
    <w:pPr>
      <w:spacing w:before="100" w:beforeAutospacing="1" w:after="100" w:afterAutospacing="1" w:line="240" w:lineRule="auto"/>
      <w:jc w:val="left"/>
    </w:pPr>
    <w:rPr>
      <w:rFonts w:eastAsia="Times New Roman" w:cs="Times New Roman"/>
      <w:szCs w:val="24"/>
      <w:lang w:eastAsia="lv-LV"/>
    </w:rPr>
  </w:style>
  <w:style w:type="paragraph" w:customStyle="1" w:styleId="RakstzRakstzCharCharRakstzRakstzCharCharRakstzRakstzCharCharRakstzRakstz">
    <w:name w:val="Rakstz. Rakstz. Char Char Rakstz. Rakstz. Char Char Rakstz. Rakstz. Char Char Rakstz. Rakstz."/>
    <w:basedOn w:val="Normal"/>
    <w:rsid w:val="00284290"/>
    <w:pPr>
      <w:spacing w:before="120" w:after="160" w:line="240" w:lineRule="exact"/>
      <w:ind w:firstLine="720"/>
    </w:pPr>
    <w:rPr>
      <w:rFonts w:ascii="Verdana" w:eastAsia="Times New Roman" w:hAnsi="Verdana" w:cs="Times New Roman"/>
      <w:sz w:val="20"/>
      <w:szCs w:val="20"/>
      <w:lang w:val="en-US"/>
    </w:rPr>
  </w:style>
  <w:style w:type="paragraph" w:customStyle="1" w:styleId="no">
    <w:name w:val="no"/>
    <w:basedOn w:val="naisf"/>
    <w:rsid w:val="00284290"/>
    <w:pPr>
      <w:spacing w:before="0" w:after="0"/>
      <w:ind w:firstLine="0"/>
    </w:pPr>
  </w:style>
  <w:style w:type="character" w:customStyle="1" w:styleId="body1">
    <w:name w:val="body1"/>
    <w:basedOn w:val="DefaultParagraphFont"/>
    <w:rsid w:val="00284290"/>
    <w:rPr>
      <w:rFonts w:ascii="Verdana" w:hAnsi="Verdana" w:hint="default"/>
      <w:sz w:val="18"/>
      <w:szCs w:val="18"/>
    </w:rPr>
  </w:style>
  <w:style w:type="paragraph" w:customStyle="1" w:styleId="kuvanotsikko">
    <w:name w:val="kuvan otsikko"/>
    <w:basedOn w:val="Normal"/>
    <w:rsid w:val="00284290"/>
    <w:pPr>
      <w:widowControl w:val="0"/>
      <w:autoSpaceDE w:val="0"/>
      <w:autoSpaceDN w:val="0"/>
      <w:adjustRightInd w:val="0"/>
      <w:spacing w:after="0" w:line="240" w:lineRule="auto"/>
      <w:jc w:val="left"/>
    </w:pPr>
    <w:rPr>
      <w:rFonts w:eastAsia="Times New Roman" w:cs="Times New Roman"/>
      <w:noProof/>
      <w:sz w:val="20"/>
      <w:szCs w:val="24"/>
      <w:lang w:val="fi-FI" w:eastAsia="fi-FI"/>
    </w:rPr>
  </w:style>
  <w:style w:type="paragraph" w:customStyle="1" w:styleId="RakstzRakstz">
    <w:name w:val="Rakstz. Rakstz."/>
    <w:basedOn w:val="Normal"/>
    <w:rsid w:val="00284290"/>
    <w:pPr>
      <w:spacing w:before="120" w:after="160" w:line="240" w:lineRule="exact"/>
      <w:ind w:firstLine="720"/>
    </w:pPr>
    <w:rPr>
      <w:rFonts w:ascii="Verdana" w:eastAsia="Times New Roman" w:hAnsi="Verdana" w:cs="Times New Roman"/>
      <w:sz w:val="20"/>
      <w:szCs w:val="20"/>
      <w:lang w:val="en-US"/>
    </w:rPr>
  </w:style>
  <w:style w:type="paragraph" w:customStyle="1" w:styleId="c1">
    <w:name w:val="c1"/>
    <w:basedOn w:val="Normal"/>
    <w:rsid w:val="00284290"/>
    <w:pPr>
      <w:spacing w:before="100" w:beforeAutospacing="1" w:after="100" w:afterAutospacing="1" w:line="240" w:lineRule="auto"/>
      <w:jc w:val="left"/>
    </w:pPr>
    <w:rPr>
      <w:rFonts w:eastAsia="Times New Roman" w:cs="Times New Roman"/>
      <w:szCs w:val="24"/>
      <w:lang w:eastAsia="lv-LV"/>
    </w:rPr>
  </w:style>
  <w:style w:type="paragraph" w:customStyle="1" w:styleId="RakstzRakstzCharCharRakstzRakstzCharChar">
    <w:name w:val="Rakstz. Rakstz. Char Char Rakstz. Rakstz. Char Char"/>
    <w:basedOn w:val="Normal"/>
    <w:rsid w:val="00284290"/>
    <w:pPr>
      <w:spacing w:before="120" w:after="160" w:line="240" w:lineRule="exact"/>
      <w:ind w:firstLine="720"/>
    </w:pPr>
    <w:rPr>
      <w:rFonts w:ascii="Verdana" w:eastAsia="Times New Roman" w:hAnsi="Verdana" w:cs="Times New Roman"/>
      <w:sz w:val="20"/>
      <w:szCs w:val="20"/>
      <w:lang w:val="en-US"/>
    </w:rPr>
  </w:style>
  <w:style w:type="paragraph" w:styleId="BodyTextFirstIndent">
    <w:name w:val="Body Text First Indent"/>
    <w:basedOn w:val="BodyText"/>
    <w:link w:val="BodyTextFirstIndentChar"/>
    <w:rsid w:val="00284290"/>
    <w:pPr>
      <w:shd w:val="clear" w:color="auto" w:fill="auto"/>
      <w:suppressAutoHyphens/>
      <w:autoSpaceDE/>
      <w:autoSpaceDN/>
      <w:adjustRightInd/>
      <w:spacing w:after="120"/>
      <w:ind w:firstLine="210"/>
    </w:pPr>
    <w:rPr>
      <w:color w:val="auto"/>
      <w:sz w:val="20"/>
      <w:szCs w:val="20"/>
      <w:lang w:eastAsia="ar-SA"/>
    </w:rPr>
  </w:style>
  <w:style w:type="character" w:customStyle="1" w:styleId="BodyTextFirstIndentChar">
    <w:name w:val="Body Text First Indent Char"/>
    <w:basedOn w:val="BodyTextChar"/>
    <w:link w:val="BodyTextFirstIndent"/>
    <w:rsid w:val="00284290"/>
    <w:rPr>
      <w:rFonts w:ascii="Times New Roman" w:eastAsia="Times New Roman" w:hAnsi="Times New Roman" w:cs="Times New Roman"/>
      <w:color w:val="000000"/>
      <w:sz w:val="20"/>
      <w:szCs w:val="20"/>
      <w:shd w:val="clear" w:color="auto" w:fill="FFFFFF"/>
      <w:lang w:val="lv-LV" w:eastAsia="ar-SA"/>
    </w:rPr>
  </w:style>
  <w:style w:type="paragraph" w:customStyle="1" w:styleId="Default">
    <w:name w:val="Default"/>
    <w:rsid w:val="00284290"/>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character" w:styleId="FollowedHyperlink">
    <w:name w:val="FollowedHyperlink"/>
    <w:basedOn w:val="DefaultParagraphFont"/>
    <w:rsid w:val="00284290"/>
    <w:rPr>
      <w:color w:val="800080"/>
      <w:u w:val="single"/>
    </w:rPr>
  </w:style>
  <w:style w:type="character" w:customStyle="1" w:styleId="FontStyle40">
    <w:name w:val="Font Style40"/>
    <w:uiPriority w:val="99"/>
    <w:rsid w:val="00284290"/>
    <w:rPr>
      <w:rFonts w:ascii="Times New Roman" w:hAnsi="Times New Roman" w:cs="Times New Roman" w:hint="default"/>
      <w:sz w:val="24"/>
      <w:szCs w:val="24"/>
    </w:rPr>
  </w:style>
  <w:style w:type="paragraph" w:customStyle="1" w:styleId="Bodynosaukumsbig">
    <w:name w:val="Body nosaukums big"/>
    <w:basedOn w:val="BodyText"/>
    <w:autoRedefine/>
    <w:uiPriority w:val="99"/>
    <w:rsid w:val="00284290"/>
    <w:pPr>
      <w:shd w:val="clear" w:color="auto" w:fill="auto"/>
      <w:autoSpaceDE/>
      <w:autoSpaceDN/>
      <w:adjustRightInd/>
      <w:jc w:val="both"/>
    </w:pPr>
    <w:rPr>
      <w:rFonts w:eastAsia="Calibri"/>
      <w:bCs/>
      <w:sz w:val="24"/>
      <w:szCs w:val="24"/>
      <w:lang w:eastAsia="ru-RU"/>
    </w:rPr>
  </w:style>
  <w:style w:type="character" w:customStyle="1" w:styleId="m3482767142822694336gmail-msoins">
    <w:name w:val="m_3482767142822694336gmail-msoins"/>
    <w:basedOn w:val="DefaultParagraphFont"/>
    <w:rsid w:val="00A926BA"/>
  </w:style>
  <w:style w:type="paragraph" w:styleId="DocumentMap">
    <w:name w:val="Document Map"/>
    <w:basedOn w:val="Normal"/>
    <w:link w:val="DocumentMapChar"/>
    <w:uiPriority w:val="99"/>
    <w:semiHidden/>
    <w:unhideWhenUsed/>
    <w:rsid w:val="00987B6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7B6F"/>
    <w:rPr>
      <w:rFonts w:ascii="Tahoma" w:eastAsia="Calibri" w:hAnsi="Tahoma" w:cs="Tahoma"/>
      <w:sz w:val="16"/>
      <w:szCs w:val="16"/>
      <w:lang w:val="lv-LV"/>
    </w:rPr>
  </w:style>
  <w:style w:type="table" w:customStyle="1" w:styleId="TableGrid2">
    <w:name w:val="Table Grid2"/>
    <w:basedOn w:val="TableNormal"/>
    <w:next w:val="TableGrid"/>
    <w:uiPriority w:val="59"/>
    <w:rsid w:val="0075626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teksts">
    <w:name w:val="CS_teksts"/>
    <w:basedOn w:val="Normal"/>
    <w:qFormat/>
    <w:rsid w:val="00481442"/>
    <w:pPr>
      <w:spacing w:before="120" w:after="120" w:line="360" w:lineRule="auto"/>
    </w:pPr>
    <w:rPr>
      <w:rFonts w:ascii="Tahoma" w:eastAsia="Times New Roman" w:hAnsi="Tahoma" w:cs="Times New Roman"/>
      <w:sz w:val="20"/>
      <w:szCs w:val="24"/>
      <w:lang w:eastAsia="lv-LV"/>
    </w:rPr>
  </w:style>
</w:styles>
</file>

<file path=word/webSettings.xml><?xml version="1.0" encoding="utf-8"?>
<w:webSettings xmlns:r="http://schemas.openxmlformats.org/officeDocument/2006/relationships" xmlns:w="http://schemas.openxmlformats.org/wordprocessingml/2006/main">
  <w:divs>
    <w:div w:id="186674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96A4F-199D-479F-860B-0504BB20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7359</Characters>
  <Application>Microsoft Office Word</Application>
  <DocSecurity>0</DocSecurity>
  <Lines>61</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RePack by SPecialiST</Company>
  <LinksUpToDate>false</LinksUpToDate>
  <CharactersWithSpaces>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dc:creator>
  <cp:lastModifiedBy>user</cp:lastModifiedBy>
  <cp:revision>2</cp:revision>
  <cp:lastPrinted>2019-12-06T11:56:00Z</cp:lastPrinted>
  <dcterms:created xsi:type="dcterms:W3CDTF">2021-11-25T07:01:00Z</dcterms:created>
  <dcterms:modified xsi:type="dcterms:W3CDTF">2021-11-25T07:01:00Z</dcterms:modified>
</cp:coreProperties>
</file>