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72467" w14:textId="70311E55" w:rsidR="003A5E3B" w:rsidRPr="003A5E3B" w:rsidRDefault="003A5E3B" w:rsidP="003A5E3B">
      <w:pPr>
        <w:jc w:val="right"/>
        <w:rPr>
          <w:i/>
        </w:rPr>
      </w:pPr>
      <w:bookmarkStart w:id="0" w:name="_GoBack"/>
      <w:bookmarkEnd w:id="0"/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2019. gada </w:t>
      </w:r>
      <w:r w:rsidR="00EC45DC">
        <w:rPr>
          <w:i/>
        </w:rPr>
        <w:t>2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79D8DBB9" w:rsidR="006B6195" w:rsidRPr="0066021F" w:rsidRDefault="006B6195" w:rsidP="006B6195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>Publikāciju statistikas rādītāji</w:t>
      </w:r>
      <w:r w:rsidR="00051A55"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piemērojot </w:t>
      </w:r>
      <w:r w:rsidR="001706C8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epirkumu </w:t>
      </w:r>
      <w:r w:rsidR="00E056E9">
        <w:rPr>
          <w:b/>
          <w:sz w:val="26"/>
          <w:szCs w:val="26"/>
        </w:rPr>
        <w:t>vadlīnijas</w:t>
      </w:r>
      <w:r w:rsidR="00E056E9" w:rsidRPr="0066021F">
        <w:rPr>
          <w:b/>
          <w:sz w:val="26"/>
          <w:szCs w:val="26"/>
        </w:rPr>
        <w:t xml:space="preserve"> </w:t>
      </w:r>
      <w:r w:rsidR="001706C8">
        <w:rPr>
          <w:b/>
          <w:sz w:val="26"/>
          <w:szCs w:val="26"/>
        </w:rPr>
        <w:t>sabiedrisko pakalpojumu sniedzējiem</w:t>
      </w:r>
      <w:r w:rsidR="001706C8" w:rsidRPr="0066021F">
        <w:rPr>
          <w:b/>
          <w:color w:val="4472C4" w:themeColor="accent1"/>
        </w:rPr>
        <w:t xml:space="preserve"> </w:t>
      </w:r>
      <w:r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22FDC7D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 xml:space="preserve">iem paziņojumiem </w:t>
      </w:r>
      <w:r w:rsidR="001706C8">
        <w:t xml:space="preserve">saskaņā ar Iepirkumu vadlīnijām sabiedrisko pakalpojumu sniedzējiem </w:t>
      </w:r>
      <w:r>
        <w:t>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>.</w:t>
      </w:r>
    </w:p>
    <w:p w14:paraId="41D66A9C" w14:textId="5ABACAB5" w:rsidR="006B6195" w:rsidRDefault="006B6195" w:rsidP="006B6195">
      <w:pPr>
        <w:jc w:val="both"/>
      </w:pPr>
      <w:r>
        <w:t xml:space="preserve">Sabiedrisko pakalpojumu sniedzēji, kuri piemēro </w:t>
      </w:r>
      <w:r w:rsidR="001706C8">
        <w:t>I</w:t>
      </w:r>
      <w:r w:rsidR="00E056E9">
        <w:t>epirkumu vadlīnijas s</w:t>
      </w:r>
      <w:r>
        <w:t>abiedrisko pakalpojumu sniedzēj</w:t>
      </w:r>
      <w:r w:rsidR="00E056E9">
        <w:t>iem</w:t>
      </w:r>
      <w:r w:rsidR="00051A55">
        <w:t>,</w:t>
      </w:r>
      <w:r>
        <w:t xml:space="preserve"> Iepirkumu uzraudzības biroja tīmekļvietnē publicētajās iepirkumu publikācijās – </w:t>
      </w:r>
      <w:r w:rsidR="001706C8">
        <w:t xml:space="preserve">sabiedrisko pakalpojumu sniedzēju </w:t>
      </w:r>
      <w:r w:rsidR="00E056E9">
        <w:t>iepirkumu vadlīniju paziņojums par iepirkumu</w:t>
      </w:r>
      <w:r w:rsidR="00FD45E9">
        <w:t xml:space="preserve">, </w:t>
      </w:r>
      <w:r w:rsidR="001706C8">
        <w:t xml:space="preserve">sabiedrisko pakalpojumu sniedzēju </w:t>
      </w:r>
      <w:r w:rsidR="00E056E9">
        <w:t>iepirkumu vadlīniju paziņojums par grozījumiem un</w:t>
      </w:r>
      <w:r w:rsidR="002C08EB">
        <w:t xml:space="preserve"> </w:t>
      </w:r>
      <w:r w:rsidR="001706C8">
        <w:t xml:space="preserve">sabiedrisko pakalpojumu sniedzēju </w:t>
      </w:r>
      <w:r w:rsidR="00E056E9">
        <w:t xml:space="preserve">iepirkumu vadlīniju </w:t>
      </w:r>
      <w:r w:rsidR="00AA41ED">
        <w:t xml:space="preserve">paziņojums par </w:t>
      </w:r>
      <w:r w:rsidR="00E056E9">
        <w:t>rezultātiem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E056E9">
        <w:t xml:space="preserve"> un</w:t>
      </w:r>
      <w:r w:rsidR="008735E7">
        <w:t xml:space="preserve"> </w:t>
      </w:r>
      <w:r>
        <w:t>iepirkumu veid</w:t>
      </w:r>
      <w:r w:rsidR="00051A55">
        <w:t>u</w:t>
      </w:r>
      <w:r>
        <w:t>.</w:t>
      </w:r>
    </w:p>
    <w:p w14:paraId="59C4AAFA" w14:textId="7C25D5CE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</w:p>
    <w:p w14:paraId="68E01D86" w14:textId="41BA244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</w:t>
      </w:r>
      <w:r w:rsidR="002C08EB">
        <w:t xml:space="preserve">, piemērojot </w:t>
      </w:r>
      <w:r w:rsidR="001706C8">
        <w:t>I</w:t>
      </w:r>
      <w:r w:rsidR="002C08EB">
        <w:t xml:space="preserve">epirkumu vadlīnijas </w:t>
      </w:r>
      <w:r w:rsidR="0072245C">
        <w:t>sabiedrisko pakalpojumu sniedzēj</w:t>
      </w:r>
      <w:r w:rsidR="002C08EB">
        <w:t>iem.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513FCC1F" w:rsidR="006B6195" w:rsidRDefault="006B6195" w:rsidP="006B6195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 xml:space="preserve">/ </w:t>
      </w:r>
      <w:r>
        <w:rPr>
          <w:b/>
          <w:i/>
        </w:rPr>
        <w:t>Saskaņā ar</w:t>
      </w:r>
      <w:r w:rsidR="002C08EB">
        <w:rPr>
          <w:b/>
          <w:i/>
        </w:rPr>
        <w:t xml:space="preserve"> </w:t>
      </w:r>
      <w:r w:rsidR="00BF76D3">
        <w:rPr>
          <w:b/>
          <w:i/>
        </w:rPr>
        <w:t>I</w:t>
      </w:r>
      <w:r w:rsidR="002C08EB">
        <w:rPr>
          <w:b/>
          <w:i/>
        </w:rPr>
        <w:t>epirkumu vadlīnij</w:t>
      </w:r>
      <w:r w:rsidR="00BF76D3">
        <w:rPr>
          <w:b/>
          <w:i/>
        </w:rPr>
        <w:t>ām</w:t>
      </w:r>
      <w:r w:rsidR="002C08EB">
        <w:rPr>
          <w:b/>
          <w:i/>
        </w:rPr>
        <w:t xml:space="preserve"> s</w:t>
      </w:r>
      <w:r w:rsidR="008735E7">
        <w:rPr>
          <w:b/>
          <w:i/>
        </w:rPr>
        <w:t>abiedrisko pakalpojumu sniedzēj</w:t>
      </w:r>
      <w:r w:rsidR="002C08EB">
        <w:rPr>
          <w:b/>
          <w:i/>
        </w:rPr>
        <w:t>iem</w:t>
      </w:r>
      <w:r>
        <w:rPr>
          <w:b/>
          <w:i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4"/>
        <w:gridCol w:w="2888"/>
        <w:gridCol w:w="1498"/>
        <w:gridCol w:w="1633"/>
      </w:tblGrid>
      <w:tr w:rsidR="006B6195" w14:paraId="10B67CDC" w14:textId="77777777" w:rsidTr="002C08EB">
        <w:tc>
          <w:tcPr>
            <w:tcW w:w="3474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3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6C0EF6" w14:paraId="1AE595D5" w14:textId="77777777" w:rsidTr="002C08EB">
        <w:tc>
          <w:tcPr>
            <w:tcW w:w="3474" w:type="dxa"/>
          </w:tcPr>
          <w:p w14:paraId="43E0C735" w14:textId="256B7E6B" w:rsidR="006C0EF6" w:rsidRDefault="006C0EF6" w:rsidP="006C0EF6">
            <w:r>
              <w:t xml:space="preserve">Saskaņā ar </w:t>
            </w:r>
            <w:r w:rsidR="00BF76D3">
              <w:t>I</w:t>
            </w:r>
            <w:r w:rsidR="002C08EB">
              <w:t>epirkumu vadlīnij</w:t>
            </w:r>
            <w:r w:rsidR="00BF76D3">
              <w:t xml:space="preserve">ām </w:t>
            </w:r>
            <w:r w:rsidR="002C08EB">
              <w:t>s</w:t>
            </w:r>
            <w:r>
              <w:t>abiedrisko pakalpojumu sniedzēj</w:t>
            </w:r>
            <w:r w:rsidR="002C08EB">
              <w:t>iem</w:t>
            </w:r>
          </w:p>
        </w:tc>
        <w:tc>
          <w:tcPr>
            <w:tcW w:w="2888" w:type="dxa"/>
          </w:tcPr>
          <w:p w14:paraId="1D80A9FD" w14:textId="4DA5A718" w:rsidR="00EC45DC" w:rsidRDefault="002C08EB" w:rsidP="006C0EF6">
            <w:pPr>
              <w:jc w:val="both"/>
            </w:pPr>
            <w:r>
              <w:t>p</w:t>
            </w:r>
            <w:r w:rsidR="00EC45DC">
              <w:t>ar 2019. gada 2. ceturksni</w:t>
            </w:r>
          </w:p>
          <w:p w14:paraId="21471A71" w14:textId="769D3176" w:rsidR="006C0EF6" w:rsidRDefault="006C0EF6" w:rsidP="006C0EF6">
            <w:pPr>
              <w:jc w:val="both"/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FCE20E4" w14:textId="40D820CA" w:rsidR="006C0EF6" w:rsidRDefault="006C0EF6" w:rsidP="006C0EF6">
            <w:pPr>
              <w:jc w:val="both"/>
            </w:pPr>
            <w:r>
              <w:t>1</w:t>
            </w:r>
            <w:r w:rsidR="002C08EB">
              <w:t>6</w:t>
            </w:r>
            <w:r>
              <w:t>.0</w:t>
            </w:r>
            <w:r w:rsidR="002C08EB">
              <w:t>7</w:t>
            </w:r>
            <w:r>
              <w:t>.2019.</w:t>
            </w:r>
          </w:p>
        </w:tc>
        <w:tc>
          <w:tcPr>
            <w:tcW w:w="1633" w:type="dxa"/>
          </w:tcPr>
          <w:p w14:paraId="61D09B60" w14:textId="77777777" w:rsidR="006C0EF6" w:rsidRDefault="006C0EF6" w:rsidP="006C0EF6">
            <w:pPr>
              <w:jc w:val="both"/>
            </w:pPr>
          </w:p>
        </w:tc>
      </w:tr>
    </w:tbl>
    <w:p w14:paraId="440BCD59" w14:textId="77777777" w:rsidR="006B6195" w:rsidRDefault="006B6195" w:rsidP="006B6195">
      <w:pPr>
        <w:jc w:val="both"/>
      </w:pP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27EDEED7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2C08EB">
        <w:t xml:space="preserve"> laikrindās</w:t>
      </w:r>
      <w:r>
        <w:t>, sākot no 201</w:t>
      </w:r>
      <w:r w:rsidR="002C08EB">
        <w:t>9</w:t>
      </w:r>
      <w:r>
        <w:t>. gada</w:t>
      </w:r>
      <w:r w:rsidR="008735E7">
        <w:t xml:space="preserve"> </w:t>
      </w:r>
      <w:r w:rsidR="002C08EB">
        <w:t>2</w:t>
      </w:r>
      <w:r w:rsidR="008735E7">
        <w:t xml:space="preserve">. ceturkšņa. 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7777777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42B7A2D9" w:rsidR="006B6195" w:rsidRDefault="006B6195" w:rsidP="006B6195">
      <w:pPr>
        <w:jc w:val="both"/>
      </w:pPr>
      <w:r>
        <w:t xml:space="preserve">Datu izplatīšanas formāts (MS Excel).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lastRenderedPageBreak/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ECC15B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paziņojumiem:</w:t>
      </w:r>
    </w:p>
    <w:p w14:paraId="7A0550D5" w14:textId="572EE080" w:rsidR="006B6195" w:rsidRDefault="00CB212E" w:rsidP="00FF1BF3">
      <w:pPr>
        <w:pStyle w:val="ListParagraph"/>
        <w:numPr>
          <w:ilvl w:val="0"/>
          <w:numId w:val="1"/>
        </w:numPr>
        <w:jc w:val="both"/>
      </w:pPr>
      <w:r>
        <w:t xml:space="preserve">sabiedrisko pakalpojumu sniedzēju iepirkumu vadlīniju paziņojums par </w:t>
      </w:r>
      <w:r w:rsidR="002C08EB">
        <w:t>iepirkumu</w:t>
      </w:r>
      <w:r>
        <w:t>, sabiedrisko pakalpojumu sniedzēju iepirkumu vadlīniju paziņojums par grozījumiem un sabiedrisko pakalpojumu sniedzēju iepirkumu vadlīniju paziņojums par rezultātiem</w:t>
      </w:r>
      <w:r w:rsidR="00FF1BF3">
        <w:t xml:space="preserve"> </w:t>
      </w:r>
      <w:r w:rsidR="006B6195">
        <w:t xml:space="preserve">atbilstoši </w:t>
      </w:r>
      <w:r>
        <w:t xml:space="preserve">Iepirkumu uzraudzības biroja </w:t>
      </w:r>
      <w:r w:rsidR="006B6195">
        <w:t>201</w:t>
      </w:r>
      <w:r>
        <w:t>9</w:t>
      </w:r>
      <w:r w:rsidR="006B6195">
        <w:t xml:space="preserve">. gada </w:t>
      </w:r>
      <w:r>
        <w:t>15</w:t>
      </w:r>
      <w:r w:rsidR="006B6195">
        <w:t xml:space="preserve">. </w:t>
      </w:r>
      <w:r>
        <w:t>aprīļa</w:t>
      </w:r>
      <w:r w:rsidR="008A4183">
        <w:t xml:space="preserve"> </w:t>
      </w:r>
      <w:r>
        <w:t>Iepirkumu vadlīnij</w:t>
      </w:r>
      <w:r w:rsidR="00BF76D3">
        <w:t>ām</w:t>
      </w:r>
      <w:r>
        <w:t xml:space="preserve"> sabiedrisko pakalpojumu sniedzējiem</w:t>
      </w:r>
      <w:r w:rsidR="006B6195">
        <w:t xml:space="preserve"> (spēkā no 0</w:t>
      </w:r>
      <w:r>
        <w:t>7</w:t>
      </w:r>
      <w:r w:rsidR="006B6195">
        <w:t>.0</w:t>
      </w:r>
      <w:r>
        <w:t>5</w:t>
      </w:r>
      <w:r w:rsidR="006B6195">
        <w:t>.201</w:t>
      </w:r>
      <w:r>
        <w:t>9</w:t>
      </w:r>
      <w:r w:rsidR="006B6195">
        <w:t>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F5495A" w:rsidRDefault="00FF1BF3" w:rsidP="00FF1B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sabiedrisko pakalpojumu </w:t>
      </w:r>
      <w:r w:rsidR="00A5658A">
        <w:rPr>
          <w:sz w:val="24"/>
          <w:szCs w:val="24"/>
        </w:rPr>
        <w:t xml:space="preserve">sniedzēju </w:t>
      </w:r>
      <w:r>
        <w:rPr>
          <w:sz w:val="24"/>
          <w:szCs w:val="24"/>
        </w:rPr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Default="002E24F9" w:rsidP="002E24F9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Default="006B6195" w:rsidP="006B6195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Default="006B6195" w:rsidP="006B6195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apkopotos statistikas datus.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A635B2" w:rsidRDefault="002E24F9" w:rsidP="002E24F9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Pr="00A63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iepirkumu paziņojumu publikāciju rādītāji var tikt </w:t>
      </w:r>
      <w:r w:rsidRPr="00A635B2">
        <w:rPr>
          <w:sz w:val="24"/>
          <w:szCs w:val="24"/>
        </w:rPr>
        <w:t>precizē</w:t>
      </w:r>
      <w:r>
        <w:rPr>
          <w:sz w:val="24"/>
          <w:szCs w:val="24"/>
        </w:rPr>
        <w:t>ti, norādot datu precizēšanas iemeslus</w:t>
      </w:r>
      <w:r w:rsidRPr="00A635B2">
        <w:rPr>
          <w:sz w:val="24"/>
          <w:szCs w:val="24"/>
        </w:rPr>
        <w:t>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741E333F" w14:textId="77777777" w:rsidR="003A5E3B" w:rsidRDefault="003A5E3B" w:rsidP="006B6195">
      <w:pPr>
        <w:jc w:val="both"/>
        <w:rPr>
          <w:b/>
          <w:sz w:val="24"/>
          <w:szCs w:val="24"/>
        </w:rPr>
      </w:pPr>
    </w:p>
    <w:p w14:paraId="45A0EB47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lastRenderedPageBreak/>
        <w:t>Metadati pēdējo reizi atjaunoti</w:t>
      </w:r>
    </w:p>
    <w:p w14:paraId="496ED224" w14:textId="00147B0E" w:rsidR="006B6195" w:rsidRPr="00C64F90" w:rsidRDefault="000F746F" w:rsidP="006B6195">
      <w:pPr>
        <w:jc w:val="both"/>
      </w:pPr>
      <w:r>
        <w:t>1</w:t>
      </w:r>
      <w:r w:rsidR="00EC45DC">
        <w:t>6</w:t>
      </w:r>
      <w:r w:rsidR="006B6195">
        <w:t>.</w:t>
      </w:r>
      <w:r w:rsidR="002E24F9">
        <w:t>0</w:t>
      </w:r>
      <w:r w:rsidR="00EC45DC">
        <w:t>7</w:t>
      </w:r>
      <w:r w:rsidR="006B6195">
        <w:t>.201</w:t>
      </w:r>
      <w:r w:rsidR="002E24F9">
        <w:t>9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2D1D3C2" w:rsidR="003B30A5" w:rsidRDefault="003B30A5" w:rsidP="002E24F9">
      <w:pPr>
        <w:jc w:val="both"/>
      </w:pPr>
    </w:p>
    <w:sectPr w:rsidR="003B3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37023"/>
    <w:rsid w:val="00051A55"/>
    <w:rsid w:val="00073466"/>
    <w:rsid w:val="000F746F"/>
    <w:rsid w:val="001706C8"/>
    <w:rsid w:val="002107EC"/>
    <w:rsid w:val="00224E4B"/>
    <w:rsid w:val="00267F6A"/>
    <w:rsid w:val="00286F89"/>
    <w:rsid w:val="00287DA6"/>
    <w:rsid w:val="002C08EB"/>
    <w:rsid w:val="002E24F9"/>
    <w:rsid w:val="003A5E3B"/>
    <w:rsid w:val="003B30A5"/>
    <w:rsid w:val="003C12D6"/>
    <w:rsid w:val="003D2826"/>
    <w:rsid w:val="00660EB7"/>
    <w:rsid w:val="006B6195"/>
    <w:rsid w:val="006C0EF6"/>
    <w:rsid w:val="006E176F"/>
    <w:rsid w:val="0071706A"/>
    <w:rsid w:val="0072245C"/>
    <w:rsid w:val="007659AC"/>
    <w:rsid w:val="008735E7"/>
    <w:rsid w:val="008A4183"/>
    <w:rsid w:val="008B11EF"/>
    <w:rsid w:val="009A1FD9"/>
    <w:rsid w:val="009E34AA"/>
    <w:rsid w:val="00A5658A"/>
    <w:rsid w:val="00A61F49"/>
    <w:rsid w:val="00AA41ED"/>
    <w:rsid w:val="00AD358D"/>
    <w:rsid w:val="00AE5401"/>
    <w:rsid w:val="00BA6080"/>
    <w:rsid w:val="00BD552A"/>
    <w:rsid w:val="00BF76D3"/>
    <w:rsid w:val="00C74DF6"/>
    <w:rsid w:val="00C91225"/>
    <w:rsid w:val="00CB212E"/>
    <w:rsid w:val="00D10A9B"/>
    <w:rsid w:val="00D168E0"/>
    <w:rsid w:val="00D92DCF"/>
    <w:rsid w:val="00E00038"/>
    <w:rsid w:val="00E056E9"/>
    <w:rsid w:val="00E85069"/>
    <w:rsid w:val="00EC45DC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ub.gov.lv/lv/node/5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3</cp:revision>
  <cp:lastPrinted>2019-04-02T13:39:00Z</cp:lastPrinted>
  <dcterms:created xsi:type="dcterms:W3CDTF">2019-07-15T12:14:00Z</dcterms:created>
  <dcterms:modified xsi:type="dcterms:W3CDTF">2019-07-15T12:14:00Z</dcterms:modified>
</cp:coreProperties>
</file>