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E216" w14:textId="44E5C7D5"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086849">
        <w:rPr>
          <w:rFonts w:eastAsia="Times New Roman" w:cstheme="minorHAnsi"/>
          <w:i/>
          <w:iCs/>
          <w:lang w:eastAsia="lv-LV"/>
        </w:rPr>
        <w:t>5</w:t>
      </w:r>
      <w:r w:rsidRPr="00F11083">
        <w:rPr>
          <w:rFonts w:eastAsia="Times New Roman" w:cstheme="minorHAnsi"/>
          <w:i/>
          <w:iCs/>
          <w:lang w:eastAsia="lv-LV"/>
        </w:rPr>
        <w:t>. gada </w:t>
      </w:r>
      <w:r w:rsidR="009B16F3">
        <w:rPr>
          <w:rFonts w:eastAsia="Times New Roman" w:cstheme="minorHAnsi"/>
          <w:i/>
          <w:iCs/>
          <w:lang w:eastAsia="lv-LV"/>
        </w:rPr>
        <w:t>4</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resorisko</w:t>
      </w:r>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vAlign w:val="bottom"/>
            <w:hideMark/>
          </w:tcPr>
          <w:p w14:paraId="28492A2F" w14:textId="4E018612" w:rsidR="008138C8" w:rsidRPr="00F11083" w:rsidRDefault="001064AD" w:rsidP="008138C8">
            <w:pPr>
              <w:spacing w:after="0" w:line="240" w:lineRule="auto"/>
              <w:textAlignment w:val="baseline"/>
              <w:rPr>
                <w:rFonts w:eastAsia="Times New Roman" w:cstheme="minorHAnsi"/>
                <w:lang w:eastAsia="lv-LV"/>
              </w:rPr>
            </w:pPr>
            <w:r>
              <w:rPr>
                <w:rFonts w:eastAsia="Times New Roman" w:cstheme="minorHAnsi"/>
                <w:lang w:eastAsia="lv-LV"/>
              </w:rPr>
              <w:t xml:space="preserve">par 2025. gada </w:t>
            </w:r>
            <w:r w:rsidR="00B56761">
              <w:rPr>
                <w:rFonts w:eastAsia="Times New Roman" w:cstheme="minorHAnsi"/>
                <w:lang w:eastAsia="lv-LV"/>
              </w:rPr>
              <w:t>4</w:t>
            </w:r>
            <w:r>
              <w:rPr>
                <w:rFonts w:eastAsia="Times New Roman" w:cstheme="minorHAnsi"/>
                <w:lang w:eastAsia="lv-LV"/>
              </w:rPr>
              <w:t>. ceturksni</w:t>
            </w:r>
          </w:p>
        </w:tc>
        <w:tc>
          <w:tcPr>
            <w:tcW w:w="1348" w:type="dxa"/>
            <w:tcBorders>
              <w:top w:val="nil"/>
              <w:left w:val="nil"/>
              <w:bottom w:val="single" w:sz="6" w:space="0" w:color="auto"/>
              <w:right w:val="single" w:sz="6" w:space="0" w:color="auto"/>
            </w:tcBorders>
            <w:vAlign w:val="bottom"/>
            <w:hideMark/>
          </w:tcPr>
          <w:p w14:paraId="19E41D1A" w14:textId="41CF2B80" w:rsidR="008138C8" w:rsidRPr="00F11083" w:rsidRDefault="00B56761" w:rsidP="00F11083">
            <w:pPr>
              <w:spacing w:after="0" w:line="240" w:lineRule="auto"/>
              <w:jc w:val="center"/>
              <w:textAlignment w:val="baseline"/>
              <w:rPr>
                <w:rFonts w:eastAsia="Times New Roman" w:cstheme="minorHAnsi"/>
                <w:lang w:eastAsia="lv-LV"/>
              </w:rPr>
            </w:pPr>
            <w:r>
              <w:rPr>
                <w:rFonts w:eastAsia="Times New Roman" w:cstheme="minorHAnsi"/>
                <w:lang w:eastAsia="lv-LV"/>
              </w:rPr>
              <w:t>17</w:t>
            </w:r>
            <w:r w:rsidR="008138C8" w:rsidRPr="00F11083">
              <w:rPr>
                <w:rFonts w:eastAsia="Times New Roman" w:cstheme="minorHAnsi"/>
                <w:lang w:eastAsia="lv-LV"/>
              </w:rPr>
              <w:t>.</w:t>
            </w:r>
            <w:r>
              <w:rPr>
                <w:rFonts w:eastAsia="Times New Roman" w:cstheme="minorHAnsi"/>
                <w:lang w:eastAsia="lv-LV"/>
              </w:rPr>
              <w:t>01</w:t>
            </w:r>
            <w:r w:rsidR="008138C8" w:rsidRPr="00F11083">
              <w:rPr>
                <w:rFonts w:eastAsia="Times New Roman" w:cstheme="minorHAnsi"/>
                <w:lang w:eastAsia="lv-LV"/>
              </w:rPr>
              <w:t>.202</w:t>
            </w:r>
            <w:r>
              <w:rPr>
                <w:rFonts w:eastAsia="Times New Roman" w:cstheme="minorHAnsi"/>
                <w:lang w:eastAsia="lv-LV"/>
              </w:rPr>
              <w:t>6</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vAlign w:val="bottom"/>
            <w:hideMark/>
          </w:tcPr>
          <w:p w14:paraId="6F46884B" w14:textId="3C0ECEE7" w:rsidR="001064AD" w:rsidRDefault="00B56761" w:rsidP="002A285A">
            <w:pPr>
              <w:spacing w:after="0" w:line="240" w:lineRule="auto"/>
              <w:textAlignment w:val="baseline"/>
              <w:rPr>
                <w:rFonts w:eastAsia="Times New Roman" w:cstheme="minorHAnsi"/>
                <w:lang w:eastAsia="lv-LV"/>
              </w:rPr>
            </w:pPr>
            <w:r>
              <w:rPr>
                <w:rFonts w:eastAsia="Times New Roman" w:cstheme="minorHAnsi"/>
                <w:lang w:eastAsia="lv-LV"/>
              </w:rPr>
              <w:t>par 2025. gada 3. ceturksni</w:t>
            </w:r>
            <w:r w:rsidRPr="00F11083">
              <w:rPr>
                <w:rFonts w:eastAsia="Times New Roman" w:cstheme="minorHAnsi"/>
                <w:lang w:eastAsia="lv-LV"/>
              </w:rPr>
              <w:t xml:space="preserve"> </w:t>
            </w:r>
            <w:r w:rsidR="001064AD" w:rsidRPr="00F11083">
              <w:rPr>
                <w:rFonts w:eastAsia="Times New Roman" w:cstheme="minorHAnsi"/>
                <w:lang w:eastAsia="lv-LV"/>
              </w:rPr>
              <w:t>par 202</w:t>
            </w:r>
            <w:r w:rsidR="001064AD">
              <w:rPr>
                <w:rFonts w:eastAsia="Times New Roman" w:cstheme="minorHAnsi"/>
                <w:lang w:eastAsia="lv-LV"/>
              </w:rPr>
              <w:t>5</w:t>
            </w:r>
            <w:r w:rsidR="001064AD" w:rsidRPr="00F11083">
              <w:rPr>
                <w:rFonts w:eastAsia="Times New Roman" w:cstheme="minorHAnsi"/>
                <w:lang w:eastAsia="lv-LV"/>
              </w:rPr>
              <w:t>. gada </w:t>
            </w:r>
            <w:r w:rsidR="001064AD">
              <w:rPr>
                <w:rFonts w:eastAsia="Times New Roman" w:cstheme="minorHAnsi"/>
                <w:lang w:eastAsia="lv-LV"/>
              </w:rPr>
              <w:t>2</w:t>
            </w:r>
            <w:r w:rsidR="001064AD" w:rsidRPr="00F11083">
              <w:rPr>
                <w:rFonts w:eastAsia="Times New Roman" w:cstheme="minorHAnsi"/>
                <w:lang w:eastAsia="lv-LV"/>
              </w:rPr>
              <w:t>. ceturksni  </w:t>
            </w:r>
          </w:p>
          <w:p w14:paraId="3EB5D92F" w14:textId="130CDB52" w:rsidR="000273FA" w:rsidRDefault="000273FA" w:rsidP="002A285A">
            <w:pPr>
              <w:spacing w:after="0" w:line="240" w:lineRule="auto"/>
              <w:textAlignment w:val="baseline"/>
              <w:rPr>
                <w:rFonts w:eastAsia="Times New Roman" w:cstheme="minorHAnsi"/>
                <w:lang w:eastAsia="lv-LV"/>
              </w:rPr>
            </w:pPr>
            <w:r>
              <w:rPr>
                <w:rFonts w:eastAsia="Times New Roman" w:cstheme="minorHAnsi"/>
                <w:lang w:eastAsia="lv-LV"/>
              </w:rPr>
              <w:t>Par 2025. gada 1. ceturksni</w:t>
            </w:r>
          </w:p>
          <w:p w14:paraId="6A07B96B" w14:textId="3CF283C4" w:rsidR="00086849" w:rsidRDefault="00086849" w:rsidP="002A285A">
            <w:pPr>
              <w:spacing w:after="0" w:line="240" w:lineRule="auto"/>
              <w:textAlignment w:val="baseline"/>
              <w:rPr>
                <w:rFonts w:eastAsia="Times New Roman" w:cstheme="minorHAnsi"/>
                <w:lang w:eastAsia="lv-LV"/>
              </w:rPr>
            </w:pPr>
            <w:r>
              <w:rPr>
                <w:rFonts w:eastAsia="Times New Roman" w:cstheme="minorHAnsi"/>
                <w:lang w:eastAsia="lv-LV"/>
              </w:rPr>
              <w:t>Par 2024. gada 4</w:t>
            </w:r>
            <w:r w:rsidR="0088656B">
              <w:rPr>
                <w:rFonts w:eastAsia="Times New Roman" w:cstheme="minorHAnsi"/>
                <w:lang w:eastAsia="lv-LV"/>
              </w:rPr>
              <w:t>. ceturksni</w:t>
            </w:r>
          </w:p>
          <w:p w14:paraId="38A76720" w14:textId="311E1491" w:rsidR="000B35BD" w:rsidRDefault="000B35BD" w:rsidP="002A285A">
            <w:pPr>
              <w:spacing w:after="0" w:line="240" w:lineRule="auto"/>
              <w:textAlignment w:val="baseline"/>
              <w:rPr>
                <w:rFonts w:eastAsia="Times New Roman" w:cstheme="minorHAnsi"/>
                <w:lang w:eastAsia="lv-LV"/>
              </w:rPr>
            </w:pPr>
            <w:r>
              <w:rPr>
                <w:rFonts w:eastAsia="Times New Roman" w:cstheme="minorHAnsi"/>
                <w:lang w:eastAsia="lv-LV"/>
              </w:rPr>
              <w:t>Par 2024. gada 3. ceturksni</w:t>
            </w:r>
          </w:p>
          <w:p w14:paraId="2B40A3B7" w14:textId="67DD8796" w:rsidR="00B441A4" w:rsidRDefault="00B441A4" w:rsidP="002A285A">
            <w:pPr>
              <w:spacing w:after="0" w:line="240" w:lineRule="auto"/>
              <w:textAlignment w:val="baseline"/>
              <w:rPr>
                <w:rFonts w:eastAsia="Times New Roman" w:cstheme="minorHAnsi"/>
                <w:lang w:eastAsia="lv-LV"/>
              </w:rPr>
            </w:pPr>
            <w:r>
              <w:rPr>
                <w:rFonts w:eastAsia="Times New Roman" w:cstheme="minorHAnsi"/>
                <w:lang w:eastAsia="lv-LV"/>
              </w:rPr>
              <w:t>Par 2024. gada 2. ceturksni</w:t>
            </w:r>
          </w:p>
          <w:p w14:paraId="47A4E7D3" w14:textId="03FD660D" w:rsidR="005D2BB9" w:rsidRDefault="00D176F7" w:rsidP="002A285A">
            <w:pPr>
              <w:spacing w:after="0" w:line="240" w:lineRule="auto"/>
              <w:textAlignment w:val="baseline"/>
              <w:rPr>
                <w:rFonts w:eastAsia="Times New Roman" w:cstheme="minorHAnsi"/>
                <w:lang w:eastAsia="lv-LV"/>
              </w:rPr>
            </w:pPr>
            <w:r>
              <w:rPr>
                <w:rFonts w:eastAsia="Times New Roman" w:cstheme="minorHAnsi"/>
                <w:lang w:eastAsia="lv-LV"/>
              </w:rPr>
              <w:t>p</w:t>
            </w:r>
            <w:r w:rsidR="005D2BB9">
              <w:rPr>
                <w:rFonts w:eastAsia="Times New Roman" w:cstheme="minorHAnsi"/>
                <w:lang w:eastAsia="lv-LV"/>
              </w:rPr>
              <w:t>ar 2024. gada 1. ceturksni</w:t>
            </w:r>
          </w:p>
          <w:p w14:paraId="7516E127" w14:textId="14B039C5" w:rsidR="002A285A" w:rsidRDefault="002A285A" w:rsidP="002A285A">
            <w:pPr>
              <w:spacing w:after="0" w:line="240" w:lineRule="auto"/>
              <w:textAlignment w:val="baseline"/>
              <w:rPr>
                <w:rFonts w:eastAsia="Times New Roman" w:cstheme="minorHAnsi"/>
                <w:lang w:eastAsia="lv-LV"/>
              </w:rPr>
            </w:pPr>
            <w:r w:rsidRPr="00B8593B">
              <w:rPr>
                <w:rFonts w:eastAsia="Times New Roman" w:cstheme="minorHAnsi"/>
                <w:lang w:eastAsia="lv-LV"/>
              </w:rPr>
              <w:t>par 202</w:t>
            </w:r>
            <w:r>
              <w:rPr>
                <w:rFonts w:eastAsia="Times New Roman" w:cstheme="minorHAnsi"/>
                <w:lang w:eastAsia="lv-LV"/>
              </w:rPr>
              <w:t>3</w:t>
            </w:r>
            <w:r w:rsidRPr="00B8593B">
              <w:rPr>
                <w:rFonts w:eastAsia="Times New Roman" w:cstheme="minorHAnsi"/>
                <w:lang w:eastAsia="lv-LV"/>
              </w:rPr>
              <w:t xml:space="preserve">. gada </w:t>
            </w:r>
            <w:r>
              <w:rPr>
                <w:rFonts w:eastAsia="Times New Roman" w:cstheme="minorHAnsi"/>
                <w:lang w:eastAsia="lv-LV"/>
              </w:rPr>
              <w:t>4</w:t>
            </w:r>
            <w:r w:rsidRPr="00B8593B">
              <w:rPr>
                <w:rFonts w:eastAsia="Times New Roman" w:cstheme="minorHAnsi"/>
                <w:lang w:eastAsia="lv-LV"/>
              </w:rPr>
              <w:t>. ceturksni</w:t>
            </w:r>
          </w:p>
          <w:p w14:paraId="09C895AC" w14:textId="2C12C117" w:rsidR="002A285A" w:rsidRDefault="002A285A" w:rsidP="002A285A">
            <w:pPr>
              <w:spacing w:after="0" w:line="240" w:lineRule="auto"/>
              <w:textAlignment w:val="baseline"/>
              <w:rPr>
                <w:rFonts w:eastAsia="Times New Roman" w:cstheme="minorHAnsi"/>
                <w:lang w:eastAsia="lv-LV"/>
              </w:rPr>
            </w:pPr>
            <w:r w:rsidRPr="00A94E42">
              <w:rPr>
                <w:rFonts w:eastAsia="Times New Roman" w:cstheme="minorHAnsi"/>
                <w:lang w:eastAsia="lv-LV"/>
              </w:rPr>
              <w:t>par 202</w:t>
            </w:r>
            <w:r>
              <w:rPr>
                <w:rFonts w:eastAsia="Times New Roman" w:cstheme="minorHAnsi"/>
                <w:lang w:eastAsia="lv-LV"/>
              </w:rPr>
              <w:t>3</w:t>
            </w:r>
            <w:r w:rsidRPr="00A94E42">
              <w:rPr>
                <w:rFonts w:eastAsia="Times New Roman" w:cstheme="minorHAnsi"/>
                <w:lang w:eastAsia="lv-LV"/>
              </w:rPr>
              <w:t>. gada 3. ceturksni</w:t>
            </w:r>
          </w:p>
          <w:p w14:paraId="6F22AEBD" w14:textId="5A3C121F" w:rsidR="002A285A" w:rsidRDefault="002A285A" w:rsidP="002A285A">
            <w:pPr>
              <w:spacing w:after="0" w:line="240" w:lineRule="auto"/>
              <w:textAlignment w:val="baseline"/>
              <w:rPr>
                <w:rFonts w:eastAsia="Times New Roman" w:cstheme="minorHAnsi"/>
                <w:lang w:eastAsia="lv-LV"/>
              </w:rPr>
            </w:pPr>
            <w:r w:rsidRPr="006F7242">
              <w:rPr>
                <w:rFonts w:eastAsia="Times New Roman" w:cstheme="minorHAnsi"/>
                <w:lang w:eastAsia="lv-LV"/>
              </w:rPr>
              <w:t>par 202</w:t>
            </w:r>
            <w:r>
              <w:rPr>
                <w:rFonts w:eastAsia="Times New Roman" w:cstheme="minorHAnsi"/>
                <w:lang w:eastAsia="lv-LV"/>
              </w:rPr>
              <w:t>3</w:t>
            </w:r>
            <w:r w:rsidRPr="006F7242">
              <w:rPr>
                <w:rFonts w:eastAsia="Times New Roman" w:cstheme="minorHAnsi"/>
                <w:lang w:eastAsia="lv-LV"/>
              </w:rPr>
              <w:t xml:space="preserve">. gada 2. ceturksni  </w:t>
            </w:r>
          </w:p>
          <w:p w14:paraId="64D8E256" w14:textId="32B732E5" w:rsidR="002A285A" w:rsidRDefault="002A285A"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w:t>
            </w:r>
            <w:r>
              <w:rPr>
                <w:rFonts w:eastAsia="Times New Roman" w:cstheme="minorHAnsi"/>
                <w:lang w:eastAsia="lv-LV"/>
              </w:rPr>
              <w:t>3</w:t>
            </w:r>
            <w:r w:rsidRPr="002315E3">
              <w:rPr>
                <w:rFonts w:eastAsia="Times New Roman" w:cstheme="minorHAnsi"/>
                <w:lang w:eastAsia="lv-LV"/>
              </w:rPr>
              <w:t xml:space="preserve">. gada 1. ceturksni  </w:t>
            </w:r>
          </w:p>
          <w:p w14:paraId="02C92650" w14:textId="70436725"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 xml:space="preserve">par 2022. gada 2. ceturksni  </w:t>
            </w:r>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 xml:space="preserve">par 2022. gada 1. ceturksni  </w:t>
            </w:r>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21D220C2" w:rsidR="00F11083" w:rsidRPr="00F11083" w:rsidRDefault="00DF2D14" w:rsidP="008138C8">
      <w:pPr>
        <w:spacing w:after="0" w:line="240" w:lineRule="auto"/>
        <w:jc w:val="both"/>
        <w:textAlignment w:val="baseline"/>
        <w:rPr>
          <w:rFonts w:eastAsia="Times New Roman" w:cstheme="minorHAnsi"/>
          <w:lang w:eastAsia="lv-LV"/>
        </w:rPr>
      </w:pPr>
      <w:r>
        <w:rPr>
          <w:rFonts w:eastAsia="Times New Roman" w:cstheme="minorHAnsi"/>
          <w:lang w:eastAsia="lv-LV"/>
        </w:rPr>
        <w:t>17</w:t>
      </w:r>
      <w:r w:rsidR="00F11083" w:rsidRPr="00F11083">
        <w:rPr>
          <w:rFonts w:eastAsia="Times New Roman" w:cstheme="minorHAnsi"/>
          <w:lang w:eastAsia="lv-LV"/>
        </w:rPr>
        <w:t>.</w:t>
      </w:r>
      <w:r>
        <w:rPr>
          <w:rFonts w:eastAsia="Times New Roman" w:cstheme="minorHAnsi"/>
          <w:lang w:eastAsia="lv-LV"/>
        </w:rPr>
        <w:t>01</w:t>
      </w:r>
      <w:r w:rsidR="00F11083" w:rsidRPr="00F11083">
        <w:rPr>
          <w:rFonts w:eastAsia="Times New Roman" w:cstheme="minorHAnsi"/>
          <w:lang w:eastAsia="lv-LV"/>
        </w:rPr>
        <w:t>.202</w:t>
      </w:r>
      <w:r>
        <w:rPr>
          <w:rFonts w:eastAsia="Times New Roman" w:cstheme="minorHAnsi"/>
          <w:lang w:eastAsia="lv-LV"/>
        </w:rPr>
        <w:t>6</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lastRenderedPageBreak/>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r w:rsidRPr="00F11083">
        <w:rPr>
          <w:rFonts w:eastAsia="Times New Roman" w:cstheme="minorHAnsi"/>
          <w:lang w:eastAsia="lv-LV"/>
        </w:rPr>
        <w:t>resoriskās</w:t>
      </w:r>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r w:rsidR="00FD3072">
        <w:rPr>
          <w:rFonts w:ascii="Calibri" w:eastAsia="Times New Roman" w:hAnsi="Calibri" w:cs="Calibri"/>
          <w:lang w:eastAsia="lv-LV"/>
        </w:rPr>
        <w:t>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r w:rsidR="009D3C6D">
        <w:rPr>
          <w:rFonts w:ascii="Calibri" w:eastAsia="Times New Roman" w:hAnsi="Calibri" w:cs="Calibri"/>
          <w:lang w:eastAsia="lv-LV"/>
        </w:rPr>
        <w:t>90.panta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r w:rsidRPr="00F11083">
        <w:rPr>
          <w:rFonts w:eastAsia="Times New Roman" w:cstheme="minorHAnsi"/>
          <w:lang w:eastAsia="lv-LV"/>
        </w:rPr>
        <w:t>resorisko</w:t>
      </w:r>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hideMark/>
          </w:tcPr>
          <w:p w14:paraId="010D1E24" w14:textId="77777777" w:rsidR="008138C8" w:rsidRPr="00F11083" w:rsidRDefault="008138C8" w:rsidP="008138C8">
            <w:pPr>
              <w:spacing w:after="0" w:line="240" w:lineRule="auto"/>
              <w:jc w:val="both"/>
              <w:textAlignment w:val="baseline"/>
              <w:rPr>
                <w:rFonts w:eastAsia="Times New Roman" w:cstheme="minorHAnsi"/>
                <w:lang w:eastAsia="lv-LV"/>
              </w:rPr>
            </w:pPr>
            <w:hyperlink r:id="rId10" w:tgtFrame="_blank" w:history="1">
              <w:r w:rsidRPr="00F11083">
                <w:rPr>
                  <w:rFonts w:eastAsia="Times New Roman" w:cstheme="minorHAnsi"/>
                  <w:color w:val="0563C1"/>
                  <w:u w:val="single"/>
                  <w:lang w:eastAsia="lv-LV"/>
                </w:rPr>
                <w:t>pasts@iub.gov.lv</w:t>
              </w:r>
            </w:hyperlink>
            <w:r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hideMark/>
          </w:tcPr>
          <w:p w14:paraId="068CEDC5" w14:textId="28E4DEBA" w:rsidR="008138C8" w:rsidRPr="00F11083" w:rsidRDefault="00A1712C" w:rsidP="008138C8">
            <w:pPr>
              <w:spacing w:after="0" w:line="240" w:lineRule="auto"/>
              <w:jc w:val="both"/>
              <w:textAlignment w:val="baseline"/>
              <w:rPr>
                <w:rFonts w:eastAsia="Times New Roman" w:cstheme="minorHAnsi"/>
                <w:lang w:eastAsia="lv-LV"/>
              </w:rPr>
            </w:pPr>
            <w:r w:rsidRPr="00E365F6">
              <w:rPr>
                <w:rFonts w:eastAsia="Times New Roman" w:cstheme="minorHAnsi"/>
                <w:lang w:eastAsia="lv-LV"/>
              </w:rPr>
              <w:t>22416641</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40639ABE" w:rsidR="008138C8" w:rsidRPr="00F11083" w:rsidRDefault="00C17566" w:rsidP="008138C8">
      <w:pPr>
        <w:spacing w:after="0" w:line="240" w:lineRule="auto"/>
        <w:jc w:val="both"/>
        <w:textAlignment w:val="baseline"/>
        <w:rPr>
          <w:rFonts w:eastAsia="Times New Roman" w:cstheme="minorHAnsi"/>
          <w:lang w:eastAsia="lv-LV"/>
        </w:rPr>
      </w:pPr>
      <w:r>
        <w:rPr>
          <w:rFonts w:eastAsia="Times New Roman" w:cstheme="minorHAnsi"/>
          <w:lang w:eastAsia="lv-LV"/>
        </w:rPr>
        <w:t>17</w:t>
      </w:r>
      <w:r w:rsidR="008138C8" w:rsidRPr="00F11083">
        <w:rPr>
          <w:rFonts w:eastAsia="Times New Roman" w:cstheme="minorHAnsi"/>
          <w:lang w:eastAsia="lv-LV"/>
        </w:rPr>
        <w:t>.</w:t>
      </w:r>
      <w:r>
        <w:rPr>
          <w:rFonts w:eastAsia="Times New Roman" w:cstheme="minorHAnsi"/>
          <w:lang w:eastAsia="lv-LV"/>
        </w:rPr>
        <w:t>01</w:t>
      </w:r>
      <w:r w:rsidR="008138C8" w:rsidRPr="00F11083">
        <w:rPr>
          <w:rFonts w:eastAsia="Times New Roman" w:cstheme="minorHAnsi"/>
          <w:lang w:eastAsia="lv-LV"/>
        </w:rPr>
        <w:t>.202</w:t>
      </w:r>
      <w:r>
        <w:rPr>
          <w:rFonts w:eastAsia="Times New Roman" w:cstheme="minorHAnsi"/>
          <w:lang w:eastAsia="lv-LV"/>
        </w:rPr>
        <w:t>6</w:t>
      </w:r>
      <w:r w:rsidR="008138C8" w:rsidRPr="00F11083">
        <w:rPr>
          <w:rFonts w:eastAsia="Times New Roman" w:cstheme="minorHAnsi"/>
          <w:lang w:eastAsia="lv-LV"/>
        </w:rPr>
        <w:t>.</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3FA"/>
    <w:rsid w:val="000274FE"/>
    <w:rsid w:val="00031FF7"/>
    <w:rsid w:val="00052E6D"/>
    <w:rsid w:val="00086849"/>
    <w:rsid w:val="000B35BD"/>
    <w:rsid w:val="000C025A"/>
    <w:rsid w:val="001064AD"/>
    <w:rsid w:val="00130345"/>
    <w:rsid w:val="00136722"/>
    <w:rsid w:val="0014080D"/>
    <w:rsid w:val="00166F00"/>
    <w:rsid w:val="002137E7"/>
    <w:rsid w:val="002315E3"/>
    <w:rsid w:val="0028667A"/>
    <w:rsid w:val="002A285A"/>
    <w:rsid w:val="002E7FBE"/>
    <w:rsid w:val="002F2F2E"/>
    <w:rsid w:val="003D1B4D"/>
    <w:rsid w:val="004032B3"/>
    <w:rsid w:val="004402B8"/>
    <w:rsid w:val="004416AC"/>
    <w:rsid w:val="00524B25"/>
    <w:rsid w:val="0052566E"/>
    <w:rsid w:val="00586010"/>
    <w:rsid w:val="005D2BB9"/>
    <w:rsid w:val="00657BDA"/>
    <w:rsid w:val="00767C37"/>
    <w:rsid w:val="007A218D"/>
    <w:rsid w:val="007C2E74"/>
    <w:rsid w:val="008138C8"/>
    <w:rsid w:val="00861CB6"/>
    <w:rsid w:val="00875A5D"/>
    <w:rsid w:val="00877982"/>
    <w:rsid w:val="0088656B"/>
    <w:rsid w:val="008A49B6"/>
    <w:rsid w:val="008F1E19"/>
    <w:rsid w:val="009A3E01"/>
    <w:rsid w:val="009B16F3"/>
    <w:rsid w:val="009C79A0"/>
    <w:rsid w:val="009D3C6D"/>
    <w:rsid w:val="00A1712C"/>
    <w:rsid w:val="00A177F6"/>
    <w:rsid w:val="00A27CF5"/>
    <w:rsid w:val="00A95EDB"/>
    <w:rsid w:val="00AB19C9"/>
    <w:rsid w:val="00B40A81"/>
    <w:rsid w:val="00B40E8D"/>
    <w:rsid w:val="00B441A4"/>
    <w:rsid w:val="00B56761"/>
    <w:rsid w:val="00B75812"/>
    <w:rsid w:val="00B826A0"/>
    <w:rsid w:val="00B8593B"/>
    <w:rsid w:val="00BB6867"/>
    <w:rsid w:val="00C17566"/>
    <w:rsid w:val="00C726E8"/>
    <w:rsid w:val="00D1578E"/>
    <w:rsid w:val="00D176F7"/>
    <w:rsid w:val="00D42C5C"/>
    <w:rsid w:val="00D75E45"/>
    <w:rsid w:val="00DF2D14"/>
    <w:rsid w:val="00DF5742"/>
    <w:rsid w:val="00E56515"/>
    <w:rsid w:val="00E6143B"/>
    <w:rsid w:val="00E64232"/>
    <w:rsid w:val="00E76712"/>
    <w:rsid w:val="00EA79E1"/>
    <w:rsid w:val="00EB7562"/>
    <w:rsid w:val="00ED3075"/>
    <w:rsid w:val="00F11083"/>
    <w:rsid w:val="00F14874"/>
    <w:rsid w:val="00F47D5C"/>
    <w:rsid w:val="00F5116F"/>
    <w:rsid w:val="00F97B6D"/>
    <w:rsid w:val="00FA5774"/>
    <w:rsid w:val="00FD07F1"/>
    <w:rsid w:val="00FD3072"/>
    <w:rsid w:val="00FF2C77"/>
    <w:rsid w:val="00FF44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8138C8"/>
  </w:style>
  <w:style w:type="character" w:customStyle="1" w:styleId="eop">
    <w:name w:val="eop"/>
    <w:basedOn w:val="Noklusjumarindkopasfonts"/>
    <w:rsid w:val="008138C8"/>
  </w:style>
  <w:style w:type="paragraph" w:styleId="Balonteksts">
    <w:name w:val="Balloon Text"/>
    <w:basedOn w:val="Parasts"/>
    <w:link w:val="BalontekstsRakstz"/>
    <w:uiPriority w:val="99"/>
    <w:semiHidden/>
    <w:unhideWhenUsed/>
    <w:rsid w:val="00B40E8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0E8D"/>
    <w:rPr>
      <w:rFonts w:ascii="Segoe UI" w:hAnsi="Segoe UI" w:cs="Segoe UI"/>
      <w:sz w:val="18"/>
      <w:szCs w:val="18"/>
    </w:rPr>
  </w:style>
  <w:style w:type="character" w:styleId="Komentraatsauce">
    <w:name w:val="annotation reference"/>
    <w:basedOn w:val="Noklusjumarindkopasfonts"/>
    <w:uiPriority w:val="99"/>
    <w:semiHidden/>
    <w:unhideWhenUsed/>
    <w:rsid w:val="00ED3075"/>
    <w:rPr>
      <w:sz w:val="16"/>
      <w:szCs w:val="16"/>
    </w:rPr>
  </w:style>
  <w:style w:type="paragraph" w:styleId="Komentrateksts">
    <w:name w:val="annotation text"/>
    <w:basedOn w:val="Parasts"/>
    <w:link w:val="KomentratekstsRakstz"/>
    <w:uiPriority w:val="99"/>
    <w:unhideWhenUsed/>
    <w:rsid w:val="00ED3075"/>
    <w:pPr>
      <w:spacing w:line="240" w:lineRule="auto"/>
    </w:pPr>
    <w:rPr>
      <w:sz w:val="20"/>
      <w:szCs w:val="20"/>
    </w:rPr>
  </w:style>
  <w:style w:type="character" w:customStyle="1" w:styleId="KomentratekstsRakstz">
    <w:name w:val="Komentāra teksts Rakstz."/>
    <w:basedOn w:val="Noklusjumarindkopasfonts"/>
    <w:link w:val="Komentrateksts"/>
    <w:uiPriority w:val="99"/>
    <w:rsid w:val="00ED3075"/>
    <w:rPr>
      <w:sz w:val="20"/>
      <w:szCs w:val="20"/>
    </w:rPr>
  </w:style>
  <w:style w:type="paragraph" w:styleId="Komentratma">
    <w:name w:val="annotation subject"/>
    <w:basedOn w:val="Komentrateksts"/>
    <w:next w:val="Komentrateksts"/>
    <w:link w:val="KomentratmaRakstz"/>
    <w:uiPriority w:val="99"/>
    <w:semiHidden/>
    <w:unhideWhenUsed/>
    <w:rsid w:val="00ED3075"/>
    <w:rPr>
      <w:b/>
      <w:bCs/>
    </w:rPr>
  </w:style>
  <w:style w:type="character" w:customStyle="1" w:styleId="KomentratmaRakstz">
    <w:name w:val="Komentāra tēma Rakstz."/>
    <w:basedOn w:val="KomentratekstsRakstz"/>
    <w:link w:val="Komentratma"/>
    <w:uiPriority w:val="99"/>
    <w:semiHidden/>
    <w:rsid w:val="00ED3075"/>
    <w:rPr>
      <w:b/>
      <w:bCs/>
      <w:sz w:val="20"/>
      <w:szCs w:val="20"/>
    </w:rPr>
  </w:style>
  <w:style w:type="paragraph" w:styleId="Prskatjums">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0daea-32e5-443d-864e-89f901ca737d" xsi:nil="true"/>
    <lcf76f155ced4ddcb4097134ff3c332f xmlns="91b49ab1-9be5-4af7-9e50-846f311e3d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15" ma:contentTypeDescription="Izveidot jaunu dokumentu." ma:contentTypeScope="" ma:versionID="788583f21140c70a6add60e8633fe9d1">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5dfdff9744c259ce33d79a2475274a12"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f688aa-45f0-4014-8365-a4108edf1c90}"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570daea-32e5-443d-864e-89f901ca737d"/>
    <ds:schemaRef ds:uri="91b49ab1-9be5-4af7-9e50-846f311e3d04"/>
  </ds:schemaRefs>
</ds:datastoreItem>
</file>

<file path=customXml/itemProps2.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3.xml><?xml version="1.0" encoding="utf-8"?>
<ds:datastoreItem xmlns:ds="http://schemas.openxmlformats.org/officeDocument/2006/customXml" ds:itemID="{7D8909DF-AD53-4327-9D25-217E8A819FC7}">
  <ds:schemaRefs>
    <ds:schemaRef ds:uri="http://schemas.microsoft.com/sharepoint/v3/contenttype/forms"/>
  </ds:schemaRefs>
</ds:datastoreItem>
</file>

<file path=customXml/itemProps4.xml><?xml version="1.0" encoding="utf-8"?>
<ds:datastoreItem xmlns:ds="http://schemas.openxmlformats.org/officeDocument/2006/customXml" ds:itemID="{E840F9B2-FBF6-4B02-87C2-6FBDFE1AE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816</Words>
  <Characters>4653</Characters>
  <Application>Microsoft Office Word</Application>
  <DocSecurity>0</DocSecurity>
  <Lines>38</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Linda Šteinberga</cp:lastModifiedBy>
  <cp:revision>11</cp:revision>
  <dcterms:created xsi:type="dcterms:W3CDTF">2025-07-11T11:26:00Z</dcterms:created>
  <dcterms:modified xsi:type="dcterms:W3CDTF">2026-01-07T13:37:00Z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Order">
    <vt:r8>33800</vt:r8>
  </property>
  <property fmtid="{D5CDD505-2E9C-101B-9397-08002B2CF9AE}" pid="4" name="MediaServiceImageTags">
    <vt:lpwstr/>
  </property>
</Properties>
</file>